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09F00C" w14:textId="77777777" w:rsidR="00E65444" w:rsidRPr="00B56EC9" w:rsidRDefault="00E65444" w:rsidP="00E65444">
      <w:pPr>
        <w:pStyle w:val="nagwek10"/>
        <w:rPr>
          <w:lang w:val="pl-PL"/>
        </w:rPr>
      </w:pPr>
      <w:r w:rsidRPr="00B56EC9">
        <w:rPr>
          <w:lang w:val="pl-PL"/>
        </w:rPr>
        <w:t xml:space="preserve">PROJEKT UMOWY </w:t>
      </w:r>
    </w:p>
    <w:p w14:paraId="514ABD06" w14:textId="77777777" w:rsidR="00E65444" w:rsidRPr="0048606E" w:rsidRDefault="00E65444" w:rsidP="00E65444">
      <w:pPr>
        <w:pStyle w:val="NormalnyWeb"/>
        <w:spacing w:before="240" w:line="300" w:lineRule="auto"/>
        <w:rPr>
          <w:rFonts w:asciiTheme="minorHAnsi" w:hAnsiTheme="minorHAnsi" w:cstheme="minorHAnsi"/>
          <w:color w:val="000000"/>
          <w:sz w:val="22"/>
          <w:szCs w:val="22"/>
        </w:rPr>
      </w:pPr>
      <w:r w:rsidRPr="0048606E">
        <w:rPr>
          <w:rFonts w:asciiTheme="minorHAnsi" w:hAnsiTheme="minorHAnsi" w:cstheme="minorHAnsi"/>
          <w:color w:val="000000"/>
          <w:sz w:val="22"/>
          <w:szCs w:val="22"/>
        </w:rPr>
        <w:t>zawarta w dniu ........................... w Warszawie pomiędzy:</w:t>
      </w:r>
    </w:p>
    <w:p w14:paraId="3B425FA7" w14:textId="77777777" w:rsidR="00E65444" w:rsidRPr="0048606E" w:rsidRDefault="00E65444" w:rsidP="00E65444">
      <w:pPr>
        <w:spacing w:before="240" w:line="300" w:lineRule="auto"/>
        <w:rPr>
          <w:rFonts w:asciiTheme="minorHAnsi" w:hAnsiTheme="minorHAnsi" w:cstheme="minorHAnsi"/>
          <w:sz w:val="22"/>
          <w:szCs w:val="22"/>
        </w:rPr>
      </w:pPr>
      <w:r w:rsidRPr="0048606E">
        <w:rPr>
          <w:rFonts w:asciiTheme="minorHAnsi" w:hAnsiTheme="minorHAnsi" w:cstheme="minorHAnsi"/>
          <w:b/>
          <w:bCs/>
          <w:sz w:val="22"/>
          <w:szCs w:val="22"/>
        </w:rPr>
        <w:t>Miastem Stołecznym Warszawa</w:t>
      </w:r>
      <w:r w:rsidRPr="0048606E">
        <w:rPr>
          <w:rFonts w:asciiTheme="minorHAnsi" w:hAnsiTheme="minorHAnsi" w:cstheme="minorHAnsi"/>
          <w:sz w:val="22"/>
          <w:szCs w:val="22"/>
        </w:rPr>
        <w:t xml:space="preserve"> z siedzibą w Warszawie pl. Bankowy 3/5 (kod pocztowy 00-950), </w:t>
      </w:r>
    </w:p>
    <w:p w14:paraId="7C5C66A7" w14:textId="77777777" w:rsidR="00E65444" w:rsidRPr="0048606E" w:rsidRDefault="00E65444" w:rsidP="00E65444">
      <w:pPr>
        <w:spacing w:line="300" w:lineRule="auto"/>
        <w:rPr>
          <w:rFonts w:asciiTheme="minorHAnsi" w:hAnsiTheme="minorHAnsi" w:cstheme="minorHAnsi"/>
          <w:sz w:val="22"/>
          <w:szCs w:val="22"/>
        </w:rPr>
      </w:pPr>
      <w:r w:rsidRPr="0048606E">
        <w:rPr>
          <w:rFonts w:asciiTheme="minorHAnsi" w:hAnsiTheme="minorHAnsi" w:cstheme="minorHAnsi"/>
          <w:sz w:val="22"/>
          <w:szCs w:val="22"/>
        </w:rPr>
        <w:t>NIP: 525-22-48-481, REGON: 0150259640, zwanym w dalszej treści umowy „</w:t>
      </w:r>
      <w:r>
        <w:rPr>
          <w:rFonts w:asciiTheme="minorHAnsi" w:hAnsiTheme="minorHAnsi" w:cstheme="minorHAnsi"/>
          <w:sz w:val="22"/>
          <w:szCs w:val="22"/>
        </w:rPr>
        <w:t>Kupującym</w:t>
      </w:r>
      <w:r w:rsidRPr="0048606E">
        <w:rPr>
          <w:rFonts w:asciiTheme="minorHAnsi" w:hAnsiTheme="minorHAnsi" w:cstheme="minorHAnsi"/>
          <w:sz w:val="22"/>
          <w:szCs w:val="22"/>
        </w:rPr>
        <w:t xml:space="preserve">”, </w:t>
      </w:r>
    </w:p>
    <w:p w14:paraId="7FDAFE77" w14:textId="77777777" w:rsidR="00E65444" w:rsidRPr="0048606E" w:rsidRDefault="00E65444" w:rsidP="00732D2F">
      <w:pPr>
        <w:spacing w:line="300" w:lineRule="auto"/>
        <w:rPr>
          <w:rFonts w:asciiTheme="minorHAnsi" w:hAnsiTheme="minorHAnsi" w:cstheme="minorHAnsi"/>
          <w:sz w:val="22"/>
          <w:szCs w:val="22"/>
        </w:rPr>
      </w:pPr>
      <w:r w:rsidRPr="0048606E">
        <w:rPr>
          <w:rFonts w:asciiTheme="minorHAnsi" w:hAnsiTheme="minorHAnsi" w:cstheme="minorHAnsi"/>
          <w:sz w:val="22"/>
          <w:szCs w:val="22"/>
        </w:rPr>
        <w:t>w imieniu którego działają:</w:t>
      </w:r>
    </w:p>
    <w:p w14:paraId="0F61075B" w14:textId="616CA0A6" w:rsidR="00E65444" w:rsidRDefault="00E65444" w:rsidP="00E65444">
      <w:pPr>
        <w:pStyle w:val="Akapitzlist"/>
        <w:numPr>
          <w:ilvl w:val="0"/>
          <w:numId w:val="2"/>
        </w:numPr>
        <w:tabs>
          <w:tab w:val="left" w:pos="905"/>
        </w:tabs>
        <w:spacing w:line="300" w:lineRule="auto"/>
        <w:rPr>
          <w:rFonts w:asciiTheme="minorHAnsi" w:hAnsiTheme="minorHAnsi" w:cstheme="minorHAnsi"/>
          <w:sz w:val="22"/>
          <w:szCs w:val="22"/>
        </w:rPr>
      </w:pPr>
      <w:r>
        <w:rPr>
          <w:rFonts w:asciiTheme="minorHAnsi" w:hAnsiTheme="minorHAnsi" w:cstheme="minorHAnsi"/>
          <w:b/>
          <w:bCs/>
          <w:sz w:val="22"/>
          <w:szCs w:val="22"/>
        </w:rPr>
        <w:t>………………………………………………………….</w:t>
      </w:r>
      <w:r w:rsidRPr="0048606E">
        <w:rPr>
          <w:rFonts w:asciiTheme="minorHAnsi" w:hAnsiTheme="minorHAnsi" w:cstheme="minorHAnsi"/>
          <w:sz w:val="22"/>
          <w:szCs w:val="22"/>
        </w:rPr>
        <w:t xml:space="preserve"> – Burmistrz Dzielnicy Śródmieście m.st. Warszawy na podstawie pełnomocnictwa Prezydenta m.st. Warszawy z dnia </w:t>
      </w:r>
      <w:r w:rsidR="007A6032">
        <w:rPr>
          <w:rFonts w:asciiTheme="minorHAnsi" w:hAnsiTheme="minorHAnsi" w:cstheme="minorHAnsi"/>
          <w:sz w:val="22"/>
          <w:szCs w:val="22"/>
        </w:rPr>
        <w:t>31 maja</w:t>
      </w:r>
      <w:r w:rsidRPr="0048606E">
        <w:rPr>
          <w:rFonts w:asciiTheme="minorHAnsi" w:hAnsiTheme="minorHAnsi" w:cstheme="minorHAnsi"/>
          <w:sz w:val="22"/>
          <w:szCs w:val="22"/>
        </w:rPr>
        <w:t xml:space="preserve"> 202</w:t>
      </w:r>
      <w:r w:rsidR="007A6032">
        <w:rPr>
          <w:rFonts w:asciiTheme="minorHAnsi" w:hAnsiTheme="minorHAnsi" w:cstheme="minorHAnsi"/>
          <w:sz w:val="22"/>
          <w:szCs w:val="22"/>
        </w:rPr>
        <w:t>4</w:t>
      </w:r>
      <w:r w:rsidRPr="0048606E">
        <w:rPr>
          <w:rFonts w:asciiTheme="minorHAnsi" w:hAnsiTheme="minorHAnsi" w:cstheme="minorHAnsi"/>
          <w:sz w:val="22"/>
          <w:szCs w:val="22"/>
        </w:rPr>
        <w:t xml:space="preserve"> roku </w:t>
      </w:r>
    </w:p>
    <w:p w14:paraId="1863E5BC" w14:textId="77777777" w:rsidR="00E65444" w:rsidRPr="0048606E" w:rsidRDefault="00E65444" w:rsidP="00E65444">
      <w:pPr>
        <w:tabs>
          <w:tab w:val="left" w:pos="905"/>
        </w:tabs>
        <w:spacing w:line="300" w:lineRule="auto"/>
        <w:ind w:left="360" w:firstLine="349"/>
        <w:rPr>
          <w:rFonts w:asciiTheme="minorHAnsi" w:hAnsiTheme="minorHAnsi" w:cstheme="minorHAnsi"/>
          <w:sz w:val="22"/>
          <w:szCs w:val="22"/>
        </w:rPr>
      </w:pPr>
      <w:r w:rsidRPr="00232B0C">
        <w:rPr>
          <w:rFonts w:asciiTheme="minorHAnsi" w:hAnsiTheme="minorHAnsi" w:cstheme="minorHAnsi"/>
          <w:sz w:val="22"/>
          <w:szCs w:val="22"/>
        </w:rPr>
        <w:t>Nr GP-OR.0052</w:t>
      </w:r>
      <w:r>
        <w:rPr>
          <w:rFonts w:asciiTheme="minorHAnsi" w:hAnsiTheme="minorHAnsi" w:cstheme="minorHAnsi"/>
          <w:sz w:val="22"/>
          <w:szCs w:val="22"/>
        </w:rPr>
        <w:t>……………………</w:t>
      </w:r>
      <w:r w:rsidRPr="0048606E">
        <w:rPr>
          <w:rFonts w:asciiTheme="minorHAnsi" w:hAnsiTheme="minorHAnsi" w:cstheme="minorHAnsi"/>
          <w:sz w:val="22"/>
          <w:szCs w:val="22"/>
        </w:rPr>
        <w:t>,</w:t>
      </w:r>
    </w:p>
    <w:p w14:paraId="4B710F33" w14:textId="340086C3" w:rsidR="00E65444" w:rsidRDefault="00E65444" w:rsidP="00E65444">
      <w:pPr>
        <w:pStyle w:val="Akapitzlist"/>
        <w:numPr>
          <w:ilvl w:val="0"/>
          <w:numId w:val="1"/>
        </w:numPr>
        <w:tabs>
          <w:tab w:val="left" w:pos="5026"/>
        </w:tabs>
        <w:spacing w:line="300" w:lineRule="auto"/>
        <w:rPr>
          <w:rFonts w:asciiTheme="minorHAnsi" w:hAnsiTheme="minorHAnsi" w:cstheme="minorHAnsi"/>
          <w:sz w:val="22"/>
          <w:szCs w:val="22"/>
        </w:rPr>
      </w:pPr>
      <w:r>
        <w:rPr>
          <w:rFonts w:asciiTheme="minorHAnsi" w:hAnsiTheme="minorHAnsi" w:cstheme="minorHAnsi"/>
          <w:b/>
          <w:sz w:val="22"/>
          <w:szCs w:val="22"/>
        </w:rPr>
        <w:t>…………………………………………..</w:t>
      </w:r>
      <w:r w:rsidRPr="0048606E">
        <w:rPr>
          <w:rFonts w:asciiTheme="minorHAnsi" w:hAnsiTheme="minorHAnsi" w:cstheme="minorHAnsi"/>
          <w:sz w:val="22"/>
          <w:szCs w:val="22"/>
        </w:rPr>
        <w:t xml:space="preserve"> – Zastępca Burmistrza Dzielnicy Śródmieście m.st. Warszawy na podstawie pełnomocnictwa Prezydenta m.st. Warszawy z dnia </w:t>
      </w:r>
      <w:r w:rsidR="007A6032">
        <w:rPr>
          <w:rFonts w:asciiTheme="minorHAnsi" w:hAnsiTheme="minorHAnsi" w:cstheme="minorHAnsi"/>
          <w:sz w:val="22"/>
          <w:szCs w:val="22"/>
        </w:rPr>
        <w:t>6 czerwca</w:t>
      </w:r>
      <w:r w:rsidRPr="0048606E">
        <w:rPr>
          <w:rFonts w:asciiTheme="minorHAnsi" w:hAnsiTheme="minorHAnsi" w:cstheme="minorHAnsi"/>
          <w:sz w:val="22"/>
          <w:szCs w:val="22"/>
        </w:rPr>
        <w:t xml:space="preserve"> 202</w:t>
      </w:r>
      <w:r w:rsidR="007A6032">
        <w:rPr>
          <w:rFonts w:asciiTheme="minorHAnsi" w:hAnsiTheme="minorHAnsi" w:cstheme="minorHAnsi"/>
          <w:sz w:val="22"/>
          <w:szCs w:val="22"/>
        </w:rPr>
        <w:t>4</w:t>
      </w:r>
      <w:r w:rsidRPr="0048606E">
        <w:rPr>
          <w:rFonts w:asciiTheme="minorHAnsi" w:hAnsiTheme="minorHAnsi" w:cstheme="minorHAnsi"/>
          <w:sz w:val="22"/>
          <w:szCs w:val="22"/>
        </w:rPr>
        <w:t xml:space="preserve"> roku</w:t>
      </w:r>
    </w:p>
    <w:p w14:paraId="4B60F051" w14:textId="77777777" w:rsidR="00E65444" w:rsidRPr="00B05C33" w:rsidRDefault="00E65444" w:rsidP="00E65444">
      <w:pPr>
        <w:pStyle w:val="Akapitzlist"/>
        <w:tabs>
          <w:tab w:val="left" w:pos="5026"/>
        </w:tabs>
        <w:spacing w:line="300" w:lineRule="auto"/>
        <w:rPr>
          <w:rFonts w:asciiTheme="minorHAnsi" w:hAnsiTheme="minorHAnsi" w:cstheme="minorHAnsi"/>
          <w:sz w:val="22"/>
          <w:szCs w:val="22"/>
        </w:rPr>
      </w:pPr>
      <w:r w:rsidRPr="0048606E">
        <w:rPr>
          <w:rFonts w:asciiTheme="minorHAnsi" w:hAnsiTheme="minorHAnsi" w:cstheme="minorHAnsi"/>
          <w:sz w:val="22"/>
          <w:szCs w:val="22"/>
        </w:rPr>
        <w:t>Nr</w:t>
      </w:r>
      <w:r>
        <w:rPr>
          <w:rFonts w:asciiTheme="minorHAnsi" w:hAnsiTheme="minorHAnsi" w:cstheme="minorHAnsi"/>
          <w:sz w:val="22"/>
          <w:szCs w:val="22"/>
        </w:rPr>
        <w:t xml:space="preserve"> </w:t>
      </w:r>
      <w:r w:rsidRPr="0048606E">
        <w:rPr>
          <w:rFonts w:asciiTheme="minorHAnsi" w:hAnsiTheme="minorHAnsi" w:cstheme="minorHAnsi"/>
          <w:sz w:val="22"/>
          <w:szCs w:val="22"/>
        </w:rPr>
        <w:t>GP</w:t>
      </w:r>
      <w:r w:rsidRPr="0048606E">
        <w:rPr>
          <w:rFonts w:asciiTheme="minorHAnsi" w:hAnsiTheme="minorHAnsi" w:cstheme="minorHAnsi"/>
          <w:sz w:val="22"/>
          <w:szCs w:val="22"/>
        </w:rPr>
        <w:noBreakHyphen/>
        <w:t>OR.0052</w:t>
      </w:r>
      <w:r>
        <w:rPr>
          <w:rFonts w:asciiTheme="minorHAnsi" w:hAnsiTheme="minorHAnsi" w:cstheme="minorHAnsi"/>
          <w:sz w:val="22"/>
          <w:szCs w:val="22"/>
        </w:rPr>
        <w:t>…………………..</w:t>
      </w:r>
      <w:r w:rsidRPr="00B05C33">
        <w:rPr>
          <w:rFonts w:asciiTheme="minorHAnsi" w:hAnsiTheme="minorHAnsi" w:cstheme="minorHAnsi"/>
          <w:sz w:val="22"/>
          <w:szCs w:val="22"/>
        </w:rPr>
        <w:t>,</w:t>
      </w:r>
    </w:p>
    <w:p w14:paraId="60F036A1" w14:textId="77777777" w:rsidR="00E65444" w:rsidRPr="00E33AAE" w:rsidRDefault="00E65444" w:rsidP="00E65444">
      <w:pPr>
        <w:spacing w:line="300" w:lineRule="auto"/>
        <w:rPr>
          <w:rFonts w:asciiTheme="minorHAnsi" w:hAnsiTheme="minorHAnsi" w:cstheme="minorHAnsi"/>
          <w:sz w:val="22"/>
          <w:szCs w:val="22"/>
        </w:rPr>
      </w:pPr>
      <w:r w:rsidRPr="0048606E">
        <w:rPr>
          <w:rFonts w:asciiTheme="minorHAnsi" w:hAnsiTheme="minorHAnsi" w:cstheme="minorHAnsi"/>
          <w:sz w:val="22"/>
          <w:szCs w:val="22"/>
        </w:rPr>
        <w:t xml:space="preserve">a </w:t>
      </w:r>
    </w:p>
    <w:p w14:paraId="7DBC430C" w14:textId="77777777" w:rsidR="0027673D" w:rsidRDefault="00E65444" w:rsidP="00E65444">
      <w:pPr>
        <w:spacing w:line="300" w:lineRule="auto"/>
        <w:ind w:left="567"/>
        <w:contextualSpacing/>
        <w:rPr>
          <w:rFonts w:asciiTheme="minorHAnsi" w:hAnsiTheme="minorHAnsi" w:cstheme="minorHAnsi"/>
          <w:b/>
          <w:bCs/>
          <w:sz w:val="22"/>
          <w:szCs w:val="22"/>
        </w:rPr>
      </w:pPr>
      <w:r w:rsidRPr="0048606E">
        <w:rPr>
          <w:rFonts w:asciiTheme="minorHAnsi" w:hAnsiTheme="minorHAnsi" w:cstheme="minorHAnsi"/>
          <w:b/>
          <w:bCs/>
          <w:sz w:val="22"/>
          <w:szCs w:val="22"/>
        </w:rPr>
        <w:t>…………………………………………………………………………………………………………………………………………………………………………………………………………………………………………………………………………………………………………………………………………………………………………………………………………………………………………………………………………………………………………………………………………………</w:t>
      </w:r>
    </w:p>
    <w:p w14:paraId="7A6CAB35" w14:textId="1B11321D" w:rsidR="00E65444" w:rsidRPr="0048606E" w:rsidRDefault="00E65444" w:rsidP="00E65444">
      <w:pPr>
        <w:spacing w:line="300" w:lineRule="auto"/>
        <w:ind w:left="567"/>
        <w:contextualSpacing/>
        <w:rPr>
          <w:rFonts w:asciiTheme="minorHAnsi" w:hAnsiTheme="minorHAnsi" w:cstheme="minorHAnsi"/>
          <w:sz w:val="22"/>
          <w:szCs w:val="22"/>
        </w:rPr>
      </w:pPr>
      <w:r w:rsidRPr="0048606E">
        <w:rPr>
          <w:rFonts w:asciiTheme="minorHAnsi" w:hAnsiTheme="minorHAnsi" w:cstheme="minorHAnsi"/>
          <w:sz w:val="22"/>
          <w:szCs w:val="22"/>
        </w:rPr>
        <w:t>, zwaną/</w:t>
      </w:r>
      <w:proofErr w:type="spellStart"/>
      <w:r w:rsidRPr="0048606E">
        <w:rPr>
          <w:rFonts w:asciiTheme="minorHAnsi" w:hAnsiTheme="minorHAnsi" w:cstheme="minorHAnsi"/>
          <w:sz w:val="22"/>
          <w:szCs w:val="22"/>
        </w:rPr>
        <w:t>ym</w:t>
      </w:r>
      <w:proofErr w:type="spellEnd"/>
      <w:r w:rsidRPr="0048606E">
        <w:rPr>
          <w:rFonts w:asciiTheme="minorHAnsi" w:hAnsiTheme="minorHAnsi" w:cstheme="minorHAnsi"/>
          <w:sz w:val="22"/>
          <w:szCs w:val="22"/>
        </w:rPr>
        <w:t xml:space="preserve"> dalej „Sprzedającym”,</w:t>
      </w:r>
    </w:p>
    <w:p w14:paraId="35F0FF99" w14:textId="77777777" w:rsidR="00E65444" w:rsidRPr="0048606E" w:rsidRDefault="00E65444" w:rsidP="00E65444">
      <w:pPr>
        <w:spacing w:before="240" w:line="300" w:lineRule="auto"/>
        <w:rPr>
          <w:rFonts w:asciiTheme="minorHAnsi" w:hAnsiTheme="minorHAnsi" w:cstheme="minorHAnsi"/>
          <w:sz w:val="22"/>
          <w:szCs w:val="22"/>
        </w:rPr>
      </w:pPr>
      <w:r w:rsidRPr="0048606E">
        <w:rPr>
          <w:rFonts w:asciiTheme="minorHAnsi" w:hAnsiTheme="minorHAnsi" w:cstheme="minorHAnsi"/>
          <w:sz w:val="22"/>
          <w:szCs w:val="22"/>
        </w:rPr>
        <w:t>zwanych dalej łącznie Stronami, o następującej treści:</w:t>
      </w:r>
    </w:p>
    <w:p w14:paraId="798A676C" w14:textId="309B46AE" w:rsidR="00E65444" w:rsidRPr="0048606E" w:rsidRDefault="00E65444" w:rsidP="00E65444">
      <w:pPr>
        <w:pStyle w:val="Tekstpodstawowy"/>
        <w:spacing w:before="240" w:after="0" w:line="300" w:lineRule="auto"/>
        <w:rPr>
          <w:rFonts w:asciiTheme="minorHAnsi" w:hAnsiTheme="minorHAnsi" w:cstheme="minorHAnsi"/>
          <w:sz w:val="22"/>
          <w:szCs w:val="22"/>
        </w:rPr>
      </w:pPr>
      <w:r w:rsidRPr="0048606E">
        <w:rPr>
          <w:rFonts w:asciiTheme="minorHAnsi" w:hAnsiTheme="minorHAnsi" w:cstheme="minorHAnsi"/>
          <w:sz w:val="22"/>
          <w:szCs w:val="22"/>
        </w:rPr>
        <w:t>Podstawą zawarcia umowy jest postępowanie o udzielenie zamówienia publicznego w trybie podstawowym (znak sprawy UD-IX-</w:t>
      </w:r>
      <w:r>
        <w:rPr>
          <w:rFonts w:asciiTheme="minorHAnsi" w:hAnsiTheme="minorHAnsi" w:cstheme="minorHAnsi"/>
          <w:sz w:val="22"/>
          <w:szCs w:val="22"/>
        </w:rPr>
        <w:t>ZP</w:t>
      </w:r>
      <w:r w:rsidRPr="0048606E">
        <w:rPr>
          <w:rFonts w:asciiTheme="minorHAnsi" w:hAnsiTheme="minorHAnsi" w:cstheme="minorHAnsi"/>
          <w:sz w:val="22"/>
          <w:szCs w:val="22"/>
        </w:rPr>
        <w:t>-</w:t>
      </w:r>
      <w:r w:rsidR="00B6441D">
        <w:rPr>
          <w:rFonts w:asciiTheme="minorHAnsi" w:hAnsiTheme="minorHAnsi" w:cstheme="minorHAnsi"/>
          <w:sz w:val="22"/>
          <w:szCs w:val="22"/>
        </w:rPr>
        <w:t>11</w:t>
      </w:r>
      <w:r w:rsidRPr="0048606E">
        <w:rPr>
          <w:rFonts w:asciiTheme="minorHAnsi" w:hAnsiTheme="minorHAnsi" w:cstheme="minorHAnsi"/>
          <w:sz w:val="22"/>
          <w:szCs w:val="22"/>
        </w:rPr>
        <w:t>-</w:t>
      </w:r>
      <w:r>
        <w:rPr>
          <w:rFonts w:asciiTheme="minorHAnsi" w:hAnsiTheme="minorHAnsi" w:cstheme="minorHAnsi"/>
          <w:sz w:val="22"/>
          <w:szCs w:val="22"/>
        </w:rPr>
        <w:t>202</w:t>
      </w:r>
      <w:r w:rsidR="00D56B8A">
        <w:rPr>
          <w:rFonts w:asciiTheme="minorHAnsi" w:hAnsiTheme="minorHAnsi" w:cstheme="minorHAnsi"/>
          <w:sz w:val="22"/>
          <w:szCs w:val="22"/>
        </w:rPr>
        <w:t>6</w:t>
      </w:r>
      <w:r w:rsidRPr="0048606E">
        <w:rPr>
          <w:rFonts w:asciiTheme="minorHAnsi" w:hAnsiTheme="minorHAnsi" w:cstheme="minorHAnsi"/>
          <w:sz w:val="22"/>
          <w:szCs w:val="22"/>
        </w:rPr>
        <w:t>), zgodnie z ustawą z dnia 11 września 2019 roku Prawo zamówień publicznych (</w:t>
      </w:r>
      <w:r w:rsidR="003C1278" w:rsidRPr="003C1278">
        <w:rPr>
          <w:rFonts w:asciiTheme="minorHAnsi" w:hAnsiTheme="minorHAnsi" w:cstheme="minorHAnsi"/>
          <w:sz w:val="22"/>
          <w:szCs w:val="22"/>
        </w:rPr>
        <w:t>Dz.U. 2024 poz. 1320</w:t>
      </w:r>
      <w:r w:rsidR="0021298E">
        <w:rPr>
          <w:rFonts w:asciiTheme="minorHAnsi" w:hAnsiTheme="minorHAnsi" w:cstheme="minorHAnsi"/>
          <w:sz w:val="22"/>
          <w:szCs w:val="22"/>
        </w:rPr>
        <w:t xml:space="preserve"> ze zm.</w:t>
      </w:r>
      <w:r w:rsidRPr="0048606E">
        <w:rPr>
          <w:rFonts w:asciiTheme="minorHAnsi" w:hAnsiTheme="minorHAnsi" w:cstheme="minorHAnsi"/>
          <w:sz w:val="22"/>
          <w:szCs w:val="22"/>
        </w:rPr>
        <w:t>).</w:t>
      </w:r>
    </w:p>
    <w:p w14:paraId="4DAE8814" w14:textId="77777777" w:rsidR="00E65444" w:rsidRPr="0048606E" w:rsidRDefault="00E65444" w:rsidP="00E65444">
      <w:pPr>
        <w:pStyle w:val="Tekstpodstawowy"/>
        <w:shd w:val="clear" w:color="auto" w:fill="FFFFFF" w:themeFill="background1"/>
        <w:spacing w:line="300" w:lineRule="auto"/>
        <w:rPr>
          <w:rFonts w:asciiTheme="minorHAnsi" w:hAnsiTheme="minorHAnsi" w:cstheme="minorHAnsi"/>
          <w:sz w:val="22"/>
          <w:szCs w:val="22"/>
        </w:rPr>
      </w:pPr>
      <w:r w:rsidRPr="0048606E">
        <w:rPr>
          <w:rFonts w:asciiTheme="minorHAnsi" w:hAnsiTheme="minorHAnsi" w:cstheme="minorHAnsi"/>
          <w:sz w:val="22"/>
          <w:szCs w:val="22"/>
        </w:rPr>
        <w:t>W postępowaniu nie zastosowano klauzul społecznych, o których mowa w Zarządzeniu nr 1504/2021 Prezydenta m.st. Warszawy z dnia 24 sierpnia 2021 r. w sprawie stosowania klauzul społecznych w postępowaniach o udzielenie zamówienia publicznego w Urzędzie m.st. Warszawy i wybranych jednostkach organizacyjnych m.st. Warszawy.</w:t>
      </w:r>
    </w:p>
    <w:p w14:paraId="43942B44" w14:textId="3CCF1C2A" w:rsidR="00500752" w:rsidRPr="00232B0C" w:rsidRDefault="00500752" w:rsidP="007E1E83">
      <w:pPr>
        <w:pStyle w:val="Akapitzlist"/>
        <w:numPr>
          <w:ilvl w:val="0"/>
          <w:numId w:val="15"/>
        </w:numPr>
        <w:spacing w:line="300" w:lineRule="auto"/>
        <w:ind w:left="714" w:hanging="357"/>
        <w:contextualSpacing w:val="0"/>
        <w:jc w:val="center"/>
        <w:rPr>
          <w:rFonts w:asciiTheme="minorHAnsi" w:hAnsiTheme="minorHAnsi" w:cstheme="minorHAnsi"/>
          <w:b/>
          <w:bCs/>
          <w:sz w:val="22"/>
          <w:szCs w:val="22"/>
        </w:rPr>
      </w:pPr>
    </w:p>
    <w:p w14:paraId="04C6EF2A" w14:textId="211C223E" w:rsidR="00E65444" w:rsidRPr="0048606E" w:rsidRDefault="00E65444" w:rsidP="00732D2F">
      <w:pPr>
        <w:pStyle w:val="Akapitzlist"/>
        <w:numPr>
          <w:ilvl w:val="0"/>
          <w:numId w:val="3"/>
        </w:numPr>
        <w:tabs>
          <w:tab w:val="left" w:pos="426"/>
        </w:tabs>
        <w:autoSpaceDE w:val="0"/>
        <w:autoSpaceDN w:val="0"/>
        <w:adjustRightInd w:val="0"/>
        <w:spacing w:line="300" w:lineRule="auto"/>
        <w:ind w:left="284" w:hanging="284"/>
        <w:contextualSpacing w:val="0"/>
        <w:rPr>
          <w:rFonts w:asciiTheme="minorHAnsi" w:hAnsiTheme="minorHAnsi" w:cstheme="minorHAnsi"/>
          <w:sz w:val="22"/>
          <w:szCs w:val="22"/>
        </w:rPr>
      </w:pPr>
      <w:r>
        <w:rPr>
          <w:rFonts w:asciiTheme="minorHAnsi" w:hAnsiTheme="minorHAnsi" w:cstheme="minorHAnsi"/>
          <w:sz w:val="22"/>
          <w:szCs w:val="22"/>
        </w:rPr>
        <w:t>Kupujący</w:t>
      </w:r>
      <w:r w:rsidRPr="0048606E">
        <w:rPr>
          <w:rFonts w:asciiTheme="minorHAnsi" w:hAnsiTheme="minorHAnsi" w:cstheme="minorHAnsi"/>
          <w:sz w:val="22"/>
          <w:szCs w:val="22"/>
        </w:rPr>
        <w:t xml:space="preserve"> zamawia, a Sprzedający zobowiązuje się do sprzedaży i dostarczenia </w:t>
      </w:r>
      <w:r w:rsidR="00400CE4">
        <w:rPr>
          <w:rFonts w:asciiTheme="minorHAnsi" w:hAnsiTheme="minorHAnsi" w:cstheme="minorHAnsi"/>
          <w:sz w:val="22"/>
          <w:szCs w:val="22"/>
        </w:rPr>
        <w:t>18</w:t>
      </w:r>
      <w:r w:rsidR="00C54A7D">
        <w:rPr>
          <w:rFonts w:asciiTheme="minorHAnsi" w:hAnsiTheme="minorHAnsi" w:cstheme="minorHAnsi"/>
          <w:sz w:val="22"/>
          <w:szCs w:val="22"/>
        </w:rPr>
        <w:t xml:space="preserve"> </w:t>
      </w:r>
      <w:r w:rsidRPr="0048606E">
        <w:rPr>
          <w:rFonts w:asciiTheme="minorHAnsi" w:hAnsiTheme="minorHAnsi" w:cstheme="minorHAnsi"/>
          <w:sz w:val="22"/>
          <w:szCs w:val="22"/>
        </w:rPr>
        <w:t xml:space="preserve">sztuk </w:t>
      </w:r>
      <w:r w:rsidR="00400CE4">
        <w:rPr>
          <w:rFonts w:asciiTheme="minorHAnsi" w:hAnsiTheme="minorHAnsi" w:cstheme="minorHAnsi"/>
          <w:sz w:val="22"/>
          <w:szCs w:val="22"/>
        </w:rPr>
        <w:t xml:space="preserve">laptopów </w:t>
      </w:r>
      <w:r>
        <w:rPr>
          <w:rFonts w:asciiTheme="minorHAnsi" w:hAnsiTheme="minorHAnsi" w:cstheme="minorHAnsi"/>
          <w:sz w:val="22"/>
          <w:szCs w:val="22"/>
        </w:rPr>
        <w:t xml:space="preserve"> </w:t>
      </w:r>
      <w:r w:rsidRPr="0048606E">
        <w:rPr>
          <w:rFonts w:asciiTheme="minorHAnsi" w:hAnsiTheme="minorHAnsi" w:cstheme="minorHAnsi"/>
          <w:sz w:val="22"/>
          <w:szCs w:val="22"/>
        </w:rPr>
        <w:t xml:space="preserve">Producent ……………………………., Model ………………………… </w:t>
      </w:r>
      <w:r>
        <w:rPr>
          <w:rFonts w:asciiTheme="minorHAnsi" w:hAnsiTheme="minorHAnsi" w:cstheme="minorHAnsi"/>
          <w:sz w:val="22"/>
          <w:szCs w:val="22"/>
        </w:rPr>
        <w:t xml:space="preserve">wraz z systemem operacyjnym </w:t>
      </w:r>
      <w:r w:rsidRPr="0048606E">
        <w:rPr>
          <w:rFonts w:asciiTheme="minorHAnsi" w:hAnsiTheme="minorHAnsi" w:cstheme="minorHAnsi"/>
          <w:sz w:val="22"/>
          <w:szCs w:val="22"/>
        </w:rPr>
        <w:t xml:space="preserve">o parametrach szczegółowo opisanych w </w:t>
      </w:r>
      <w:r>
        <w:rPr>
          <w:rFonts w:asciiTheme="minorHAnsi" w:hAnsiTheme="minorHAnsi" w:cstheme="minorHAnsi"/>
          <w:sz w:val="22"/>
          <w:szCs w:val="22"/>
        </w:rPr>
        <w:t>Z</w:t>
      </w:r>
      <w:r w:rsidRPr="0048606E">
        <w:rPr>
          <w:rFonts w:asciiTheme="minorHAnsi" w:hAnsiTheme="minorHAnsi" w:cstheme="minorHAnsi"/>
          <w:sz w:val="22"/>
          <w:szCs w:val="22"/>
        </w:rPr>
        <w:t xml:space="preserve">ałączniku </w:t>
      </w:r>
      <w:r w:rsidR="003C0BB7">
        <w:rPr>
          <w:rFonts w:asciiTheme="minorHAnsi" w:hAnsiTheme="minorHAnsi" w:cstheme="minorHAnsi"/>
          <w:sz w:val="22"/>
          <w:szCs w:val="22"/>
        </w:rPr>
        <w:t xml:space="preserve">nr </w:t>
      </w:r>
      <w:r w:rsidR="00020BED">
        <w:rPr>
          <w:rFonts w:asciiTheme="minorHAnsi" w:hAnsiTheme="minorHAnsi" w:cstheme="minorHAnsi"/>
          <w:sz w:val="22"/>
          <w:szCs w:val="22"/>
        </w:rPr>
        <w:t>1</w:t>
      </w:r>
      <w:r w:rsidR="003C0BB7">
        <w:rPr>
          <w:rFonts w:asciiTheme="minorHAnsi" w:hAnsiTheme="minorHAnsi" w:cstheme="minorHAnsi"/>
          <w:sz w:val="22"/>
          <w:szCs w:val="22"/>
        </w:rPr>
        <w:t xml:space="preserve"> </w:t>
      </w:r>
      <w:r w:rsidRPr="0048606E">
        <w:rPr>
          <w:rFonts w:asciiTheme="minorHAnsi" w:hAnsiTheme="minorHAnsi" w:cstheme="minorHAnsi"/>
          <w:sz w:val="22"/>
          <w:szCs w:val="22"/>
        </w:rPr>
        <w:t>do umowy, zwanych dalej „Sprzętem”.</w:t>
      </w:r>
    </w:p>
    <w:p w14:paraId="5ED1C19F" w14:textId="77777777" w:rsidR="00E65444" w:rsidRPr="0048606E" w:rsidRDefault="00E65444" w:rsidP="00E65444">
      <w:pPr>
        <w:pStyle w:val="Akapitzlist"/>
        <w:numPr>
          <w:ilvl w:val="0"/>
          <w:numId w:val="3"/>
        </w:numPr>
        <w:shd w:val="clear" w:color="auto" w:fill="FFFFFF" w:themeFill="background1"/>
        <w:tabs>
          <w:tab w:val="num" w:pos="567"/>
        </w:tabs>
        <w:spacing w:line="300" w:lineRule="auto"/>
        <w:ind w:left="284" w:hanging="284"/>
        <w:rPr>
          <w:rFonts w:asciiTheme="minorHAnsi" w:hAnsiTheme="minorHAnsi" w:cstheme="minorHAnsi"/>
          <w:sz w:val="22"/>
          <w:szCs w:val="22"/>
        </w:rPr>
      </w:pPr>
      <w:r w:rsidRPr="0048606E">
        <w:rPr>
          <w:rFonts w:asciiTheme="minorHAnsi" w:hAnsiTheme="minorHAnsi" w:cstheme="minorHAnsi"/>
          <w:sz w:val="22"/>
          <w:szCs w:val="22"/>
        </w:rPr>
        <w:t>Sprzedający zobowiązuje się dostarczyć Sprzęt na własn</w:t>
      </w:r>
      <w:r>
        <w:rPr>
          <w:rFonts w:asciiTheme="minorHAnsi" w:hAnsiTheme="minorHAnsi" w:cstheme="minorHAnsi"/>
          <w:sz w:val="22"/>
          <w:szCs w:val="22"/>
        </w:rPr>
        <w:t xml:space="preserve">y koszt i </w:t>
      </w:r>
      <w:r w:rsidRPr="0048606E">
        <w:rPr>
          <w:rFonts w:asciiTheme="minorHAnsi" w:hAnsiTheme="minorHAnsi" w:cstheme="minorHAnsi"/>
          <w:sz w:val="22"/>
          <w:szCs w:val="22"/>
        </w:rPr>
        <w:t xml:space="preserve">ryzyko do budynku </w:t>
      </w:r>
      <w:r>
        <w:rPr>
          <w:rFonts w:asciiTheme="minorHAnsi" w:hAnsiTheme="minorHAnsi" w:cstheme="minorHAnsi"/>
          <w:sz w:val="22"/>
          <w:szCs w:val="22"/>
        </w:rPr>
        <w:t>Kupującego</w:t>
      </w:r>
      <w:r w:rsidRPr="0048606E">
        <w:rPr>
          <w:rFonts w:asciiTheme="minorHAnsi" w:hAnsiTheme="minorHAnsi" w:cstheme="minorHAnsi"/>
          <w:sz w:val="22"/>
          <w:szCs w:val="22"/>
        </w:rPr>
        <w:t xml:space="preserve"> przy ul. Nowogrodzkiej nr 43 w Warszawie</w:t>
      </w:r>
      <w:r w:rsidRPr="00C5337E">
        <w:rPr>
          <w:rFonts w:asciiTheme="minorHAnsi" w:hAnsiTheme="minorHAnsi" w:cstheme="minorHAnsi"/>
          <w:sz w:val="22"/>
          <w:szCs w:val="22"/>
        </w:rPr>
        <w:t xml:space="preserve"> </w:t>
      </w:r>
      <w:r>
        <w:rPr>
          <w:rFonts w:asciiTheme="minorHAnsi" w:hAnsiTheme="minorHAnsi" w:cstheme="minorHAnsi"/>
          <w:sz w:val="22"/>
          <w:szCs w:val="22"/>
        </w:rPr>
        <w:t>w terminie 14 dni od dnia zawarcia umowy</w:t>
      </w:r>
      <w:r w:rsidRPr="0048606E">
        <w:rPr>
          <w:rFonts w:asciiTheme="minorHAnsi" w:hAnsiTheme="minorHAnsi" w:cstheme="minorHAnsi"/>
          <w:sz w:val="22"/>
          <w:szCs w:val="22"/>
        </w:rPr>
        <w:t>.</w:t>
      </w:r>
    </w:p>
    <w:p w14:paraId="2FFDE6C6" w14:textId="77777777" w:rsidR="00E65444" w:rsidRPr="0048606E" w:rsidRDefault="00E65444" w:rsidP="00E65444">
      <w:pPr>
        <w:pStyle w:val="Akapitzlist"/>
        <w:numPr>
          <w:ilvl w:val="0"/>
          <w:numId w:val="3"/>
        </w:numPr>
        <w:shd w:val="clear" w:color="auto" w:fill="FFFFFF" w:themeFill="background1"/>
        <w:tabs>
          <w:tab w:val="num" w:pos="567"/>
        </w:tabs>
        <w:spacing w:line="300" w:lineRule="auto"/>
        <w:ind w:left="284" w:hanging="284"/>
        <w:rPr>
          <w:rFonts w:asciiTheme="minorHAnsi" w:hAnsiTheme="minorHAnsi" w:cstheme="minorHAnsi"/>
          <w:sz w:val="22"/>
          <w:szCs w:val="22"/>
        </w:rPr>
      </w:pPr>
      <w:r w:rsidRPr="0048606E">
        <w:rPr>
          <w:rFonts w:asciiTheme="minorHAnsi" w:hAnsiTheme="minorHAnsi" w:cstheme="minorHAnsi"/>
          <w:sz w:val="22"/>
          <w:szCs w:val="22"/>
        </w:rPr>
        <w:t xml:space="preserve">Dostawa nastąpi w dni robocze w godzinach </w:t>
      </w:r>
      <w:r>
        <w:rPr>
          <w:rFonts w:asciiTheme="minorHAnsi" w:hAnsiTheme="minorHAnsi" w:cstheme="minorHAnsi"/>
          <w:sz w:val="22"/>
          <w:szCs w:val="22"/>
        </w:rPr>
        <w:t>8.00-</w:t>
      </w:r>
      <w:r w:rsidRPr="0048606E">
        <w:rPr>
          <w:rFonts w:asciiTheme="minorHAnsi" w:hAnsiTheme="minorHAnsi" w:cstheme="minorHAnsi"/>
          <w:sz w:val="22"/>
          <w:szCs w:val="22"/>
        </w:rPr>
        <w:t>1</w:t>
      </w:r>
      <w:r>
        <w:rPr>
          <w:rFonts w:asciiTheme="minorHAnsi" w:hAnsiTheme="minorHAnsi" w:cstheme="minorHAnsi"/>
          <w:sz w:val="22"/>
          <w:szCs w:val="22"/>
        </w:rPr>
        <w:t>5.00</w:t>
      </w:r>
      <w:r w:rsidRPr="0048606E">
        <w:rPr>
          <w:rFonts w:asciiTheme="minorHAnsi" w:hAnsiTheme="minorHAnsi" w:cstheme="minorHAnsi"/>
          <w:sz w:val="22"/>
          <w:szCs w:val="22"/>
        </w:rPr>
        <w:t>.</w:t>
      </w:r>
    </w:p>
    <w:p w14:paraId="3A8B16FE" w14:textId="703E1A02" w:rsidR="00E65444" w:rsidRPr="00E33AAE" w:rsidRDefault="00E65444" w:rsidP="00E65444">
      <w:pPr>
        <w:pStyle w:val="Akapitzlist"/>
        <w:numPr>
          <w:ilvl w:val="0"/>
          <w:numId w:val="3"/>
        </w:numPr>
        <w:shd w:val="clear" w:color="auto" w:fill="FFFFFF" w:themeFill="background1"/>
        <w:spacing w:after="240" w:line="300" w:lineRule="auto"/>
        <w:ind w:left="284" w:hanging="284"/>
        <w:contextualSpacing w:val="0"/>
        <w:rPr>
          <w:rFonts w:asciiTheme="minorHAnsi" w:hAnsiTheme="minorHAnsi" w:cstheme="minorHAnsi"/>
          <w:sz w:val="22"/>
          <w:szCs w:val="22"/>
        </w:rPr>
      </w:pPr>
      <w:r w:rsidRPr="0048606E">
        <w:rPr>
          <w:rFonts w:asciiTheme="minorHAnsi" w:hAnsiTheme="minorHAnsi" w:cstheme="minorHAnsi"/>
          <w:sz w:val="22"/>
          <w:szCs w:val="22"/>
        </w:rPr>
        <w:t xml:space="preserve">Potwierdzeniem wykonania umowy będzie protokół zdawczo-odbiorczy podpisany przez przedstawicieli Sprzedającego i </w:t>
      </w:r>
      <w:r>
        <w:rPr>
          <w:rFonts w:asciiTheme="minorHAnsi" w:hAnsiTheme="minorHAnsi" w:cstheme="minorHAnsi"/>
          <w:sz w:val="22"/>
          <w:szCs w:val="22"/>
        </w:rPr>
        <w:t>Kupującego</w:t>
      </w:r>
      <w:r w:rsidRPr="0048606E">
        <w:rPr>
          <w:rFonts w:asciiTheme="minorHAnsi" w:hAnsiTheme="minorHAnsi" w:cstheme="minorHAnsi"/>
          <w:sz w:val="22"/>
          <w:szCs w:val="22"/>
        </w:rPr>
        <w:t xml:space="preserve"> po dokonaniu wstępnego uruchomienia oraz wydaniu instrukcji używania, dokumentacji technicznej, dokumentów gwarancyjnych i innych niezbędnych dokumentów. Przez wstępne uruchomienie rozumie się zainstalowanie i</w:t>
      </w:r>
      <w:r>
        <w:rPr>
          <w:rFonts w:asciiTheme="minorHAnsi" w:hAnsiTheme="minorHAnsi" w:cstheme="minorHAnsi"/>
          <w:sz w:val="22"/>
          <w:szCs w:val="22"/>
        </w:rPr>
        <w:t> </w:t>
      </w:r>
      <w:r w:rsidRPr="0048606E">
        <w:rPr>
          <w:rFonts w:asciiTheme="minorHAnsi" w:hAnsiTheme="minorHAnsi" w:cstheme="minorHAnsi"/>
          <w:sz w:val="22"/>
          <w:szCs w:val="22"/>
        </w:rPr>
        <w:t xml:space="preserve">uruchomienie minimum </w:t>
      </w:r>
      <w:r>
        <w:rPr>
          <w:rFonts w:asciiTheme="minorHAnsi" w:hAnsiTheme="minorHAnsi" w:cstheme="minorHAnsi"/>
          <w:sz w:val="22"/>
          <w:szCs w:val="22"/>
        </w:rPr>
        <w:t>10%</w:t>
      </w:r>
      <w:r w:rsidRPr="0048606E">
        <w:rPr>
          <w:rFonts w:asciiTheme="minorHAnsi" w:hAnsiTheme="minorHAnsi" w:cstheme="minorHAnsi"/>
          <w:sz w:val="22"/>
          <w:szCs w:val="22"/>
        </w:rPr>
        <w:t xml:space="preserve"> egzemplarz</w:t>
      </w:r>
      <w:r>
        <w:rPr>
          <w:rFonts w:asciiTheme="minorHAnsi" w:hAnsiTheme="minorHAnsi" w:cstheme="minorHAnsi"/>
          <w:sz w:val="22"/>
          <w:szCs w:val="22"/>
        </w:rPr>
        <w:t>y</w:t>
      </w:r>
      <w:r w:rsidRPr="0048606E">
        <w:rPr>
          <w:rFonts w:asciiTheme="minorHAnsi" w:hAnsiTheme="minorHAnsi" w:cstheme="minorHAnsi"/>
          <w:sz w:val="22"/>
          <w:szCs w:val="22"/>
        </w:rPr>
        <w:t xml:space="preserve"> </w:t>
      </w:r>
      <w:r>
        <w:rPr>
          <w:rFonts w:asciiTheme="minorHAnsi" w:hAnsiTheme="minorHAnsi" w:cstheme="minorHAnsi"/>
          <w:sz w:val="22"/>
          <w:szCs w:val="22"/>
        </w:rPr>
        <w:t xml:space="preserve">dostarczonego Sprzętu </w:t>
      </w:r>
      <w:r w:rsidRPr="0048606E">
        <w:rPr>
          <w:rFonts w:asciiTheme="minorHAnsi" w:hAnsiTheme="minorHAnsi" w:cstheme="minorHAnsi"/>
          <w:sz w:val="22"/>
          <w:szCs w:val="22"/>
        </w:rPr>
        <w:t xml:space="preserve">w celu sprawdzenia jego zgodności z opisem szczegółowym zawartym w Załączniku </w:t>
      </w:r>
      <w:r>
        <w:rPr>
          <w:rFonts w:asciiTheme="minorHAnsi" w:hAnsiTheme="minorHAnsi" w:cstheme="minorHAnsi"/>
          <w:sz w:val="22"/>
          <w:szCs w:val="22"/>
        </w:rPr>
        <w:t xml:space="preserve">nr </w:t>
      </w:r>
      <w:r w:rsidR="00020BED">
        <w:rPr>
          <w:rFonts w:asciiTheme="minorHAnsi" w:hAnsiTheme="minorHAnsi" w:cstheme="minorHAnsi"/>
          <w:sz w:val="22"/>
          <w:szCs w:val="22"/>
        </w:rPr>
        <w:t>1</w:t>
      </w:r>
      <w:r>
        <w:rPr>
          <w:rFonts w:asciiTheme="minorHAnsi" w:hAnsiTheme="minorHAnsi" w:cstheme="minorHAnsi"/>
          <w:sz w:val="22"/>
          <w:szCs w:val="22"/>
        </w:rPr>
        <w:t xml:space="preserve"> </w:t>
      </w:r>
      <w:r w:rsidRPr="0048606E">
        <w:rPr>
          <w:rFonts w:asciiTheme="minorHAnsi" w:hAnsiTheme="minorHAnsi" w:cstheme="minorHAnsi"/>
          <w:sz w:val="22"/>
          <w:szCs w:val="22"/>
        </w:rPr>
        <w:t xml:space="preserve">do umowy oraz prawidłowości działania. Wstępne uruchomienie </w:t>
      </w:r>
      <w:r w:rsidRPr="0048606E">
        <w:rPr>
          <w:rFonts w:asciiTheme="minorHAnsi" w:hAnsiTheme="minorHAnsi" w:cstheme="minorHAnsi"/>
          <w:sz w:val="22"/>
          <w:szCs w:val="22"/>
        </w:rPr>
        <w:lastRenderedPageBreak/>
        <w:t>Sprzętu nastąpi w dniu dostawy. Podpisany przez strony protokół stanowi podstawę do wystawienia faktury.</w:t>
      </w:r>
    </w:p>
    <w:p w14:paraId="2C941B72" w14:textId="77777777" w:rsidR="00E65444" w:rsidRPr="00E65444" w:rsidRDefault="00E65444" w:rsidP="00E65444">
      <w:pPr>
        <w:pStyle w:val="Akapitzlist"/>
        <w:numPr>
          <w:ilvl w:val="0"/>
          <w:numId w:val="15"/>
        </w:numPr>
        <w:spacing w:line="300" w:lineRule="auto"/>
        <w:ind w:left="714" w:hanging="357"/>
        <w:contextualSpacing w:val="0"/>
        <w:jc w:val="center"/>
        <w:rPr>
          <w:rFonts w:asciiTheme="minorHAnsi" w:hAnsiTheme="minorHAnsi" w:cstheme="minorHAnsi"/>
          <w:b/>
          <w:bCs/>
          <w:sz w:val="22"/>
          <w:szCs w:val="22"/>
        </w:rPr>
      </w:pPr>
      <w:bookmarkStart w:id="0" w:name="_Hlk82765460"/>
    </w:p>
    <w:bookmarkEnd w:id="0"/>
    <w:p w14:paraId="1AE87DBB" w14:textId="2742FA49" w:rsidR="00C14AF3" w:rsidRPr="00C14AF3" w:rsidRDefault="00C14AF3" w:rsidP="00860176">
      <w:pPr>
        <w:pStyle w:val="Akapitzlist"/>
        <w:numPr>
          <w:ilvl w:val="0"/>
          <w:numId w:val="33"/>
        </w:numPr>
        <w:shd w:val="clear" w:color="auto" w:fill="FFFFFF" w:themeFill="background1"/>
        <w:spacing w:line="295" w:lineRule="auto"/>
        <w:ind w:left="284"/>
        <w:rPr>
          <w:rFonts w:asciiTheme="minorHAnsi" w:hAnsiTheme="minorHAnsi" w:cstheme="minorHAnsi"/>
          <w:sz w:val="22"/>
          <w:szCs w:val="22"/>
        </w:rPr>
      </w:pPr>
      <w:r w:rsidRPr="00C14AF3">
        <w:rPr>
          <w:rFonts w:asciiTheme="minorHAnsi" w:hAnsiTheme="minorHAnsi" w:cstheme="minorHAnsi"/>
          <w:sz w:val="22"/>
          <w:szCs w:val="22"/>
        </w:rPr>
        <w:t xml:space="preserve">Z tytułu realizacji Umowy </w:t>
      </w:r>
      <w:r w:rsidR="00176AF6">
        <w:rPr>
          <w:rFonts w:asciiTheme="minorHAnsi" w:hAnsiTheme="minorHAnsi" w:cstheme="minorHAnsi"/>
          <w:sz w:val="22"/>
          <w:szCs w:val="22"/>
        </w:rPr>
        <w:t>Sprzedającemu</w:t>
      </w:r>
      <w:r w:rsidRPr="00C14AF3">
        <w:rPr>
          <w:rFonts w:asciiTheme="minorHAnsi" w:hAnsiTheme="minorHAnsi" w:cstheme="minorHAnsi"/>
          <w:sz w:val="22"/>
          <w:szCs w:val="22"/>
        </w:rPr>
        <w:t xml:space="preserve"> przysługuje łączn</w:t>
      </w:r>
      <w:r w:rsidR="002645BC">
        <w:rPr>
          <w:rFonts w:asciiTheme="minorHAnsi" w:hAnsiTheme="minorHAnsi" w:cstheme="minorHAnsi"/>
          <w:sz w:val="22"/>
          <w:szCs w:val="22"/>
        </w:rPr>
        <w:t>a</w:t>
      </w:r>
      <w:r w:rsidRPr="00C14AF3">
        <w:rPr>
          <w:rFonts w:asciiTheme="minorHAnsi" w:hAnsiTheme="minorHAnsi" w:cstheme="minorHAnsi"/>
          <w:sz w:val="22"/>
          <w:szCs w:val="22"/>
        </w:rPr>
        <w:t xml:space="preserve"> </w:t>
      </w:r>
      <w:r w:rsidR="002645BC">
        <w:rPr>
          <w:rFonts w:asciiTheme="minorHAnsi" w:hAnsiTheme="minorHAnsi" w:cstheme="minorHAnsi"/>
          <w:sz w:val="22"/>
          <w:szCs w:val="22"/>
        </w:rPr>
        <w:t>cena sprzedaży</w:t>
      </w:r>
      <w:r w:rsidRPr="00C14AF3">
        <w:rPr>
          <w:rFonts w:asciiTheme="minorHAnsi" w:hAnsiTheme="minorHAnsi" w:cstheme="minorHAnsi"/>
          <w:sz w:val="22"/>
          <w:szCs w:val="22"/>
        </w:rPr>
        <w:t xml:space="preserve"> w kwocie ………….. brutto</w:t>
      </w:r>
      <w:r>
        <w:rPr>
          <w:rFonts w:ascii="Calibri" w:hAnsi="Calibri" w:cs="Calibri"/>
          <w:sz w:val="22"/>
          <w:szCs w:val="22"/>
        </w:rPr>
        <w:t xml:space="preserve"> (słownie:……………………….. brutto). Z</w:t>
      </w:r>
      <w:r w:rsidRPr="00C14AF3">
        <w:rPr>
          <w:rFonts w:asciiTheme="minorHAnsi" w:hAnsiTheme="minorHAnsi" w:cstheme="minorHAnsi"/>
          <w:sz w:val="22"/>
          <w:szCs w:val="22"/>
        </w:rPr>
        <w:t xml:space="preserve">a jeden </w:t>
      </w:r>
      <w:r w:rsidR="00510265">
        <w:rPr>
          <w:rFonts w:asciiTheme="minorHAnsi" w:hAnsiTheme="minorHAnsi" w:cstheme="minorHAnsi"/>
          <w:sz w:val="22"/>
          <w:szCs w:val="22"/>
        </w:rPr>
        <w:t>laptop</w:t>
      </w:r>
      <w:r w:rsidRPr="00C14AF3">
        <w:rPr>
          <w:rFonts w:asciiTheme="minorHAnsi" w:hAnsiTheme="minorHAnsi" w:cstheme="minorHAnsi"/>
          <w:sz w:val="22"/>
          <w:szCs w:val="22"/>
        </w:rPr>
        <w:t xml:space="preserve"> </w:t>
      </w:r>
      <w:bookmarkStart w:id="1" w:name="_Hlk82765608"/>
      <w:r w:rsidRPr="00C14AF3">
        <w:rPr>
          <w:rFonts w:asciiTheme="minorHAnsi" w:hAnsiTheme="minorHAnsi" w:cstheme="minorHAnsi"/>
          <w:sz w:val="22"/>
          <w:szCs w:val="22"/>
        </w:rPr>
        <w:t xml:space="preserve">określony § 1 ust. 1 </w:t>
      </w:r>
      <w:r w:rsidR="002645BC">
        <w:rPr>
          <w:rFonts w:asciiTheme="minorHAnsi" w:hAnsiTheme="minorHAnsi" w:cstheme="minorHAnsi"/>
          <w:sz w:val="22"/>
          <w:szCs w:val="22"/>
        </w:rPr>
        <w:t>cena sprzedaży</w:t>
      </w:r>
      <w:r>
        <w:rPr>
          <w:rFonts w:asciiTheme="minorHAnsi" w:hAnsiTheme="minorHAnsi" w:cstheme="minorHAnsi"/>
          <w:sz w:val="22"/>
          <w:szCs w:val="22"/>
        </w:rPr>
        <w:t xml:space="preserve"> </w:t>
      </w:r>
      <w:r w:rsidRPr="00C14AF3">
        <w:rPr>
          <w:rFonts w:asciiTheme="minorHAnsi" w:hAnsiTheme="minorHAnsi" w:cstheme="minorHAnsi"/>
          <w:sz w:val="22"/>
          <w:szCs w:val="22"/>
        </w:rPr>
        <w:t xml:space="preserve">brutto </w:t>
      </w:r>
      <w:r>
        <w:rPr>
          <w:rFonts w:asciiTheme="minorHAnsi" w:hAnsiTheme="minorHAnsi" w:cstheme="minorHAnsi"/>
          <w:sz w:val="22"/>
          <w:szCs w:val="22"/>
        </w:rPr>
        <w:t xml:space="preserve">wynosi </w:t>
      </w:r>
      <w:r w:rsidRPr="00C14AF3">
        <w:rPr>
          <w:rFonts w:asciiTheme="minorHAnsi" w:hAnsiTheme="minorHAnsi" w:cstheme="minorHAnsi"/>
          <w:sz w:val="22"/>
          <w:szCs w:val="22"/>
        </w:rPr>
        <w:t>…………………………………… zł.</w:t>
      </w:r>
      <w:bookmarkEnd w:id="1"/>
    </w:p>
    <w:p w14:paraId="0370CBE2" w14:textId="0C07AF86" w:rsidR="00C14AF3" w:rsidRPr="00C14AF3" w:rsidRDefault="00C14AF3" w:rsidP="00860176">
      <w:pPr>
        <w:pStyle w:val="Akapitzlist"/>
        <w:numPr>
          <w:ilvl w:val="0"/>
          <w:numId w:val="33"/>
        </w:numPr>
        <w:shd w:val="clear" w:color="auto" w:fill="FFFFFF" w:themeFill="background1"/>
        <w:spacing w:line="295" w:lineRule="auto"/>
        <w:ind w:left="284"/>
        <w:rPr>
          <w:rFonts w:asciiTheme="minorHAnsi" w:hAnsiTheme="minorHAnsi" w:cstheme="minorHAnsi"/>
          <w:sz w:val="22"/>
          <w:szCs w:val="22"/>
        </w:rPr>
      </w:pPr>
      <w:r w:rsidRPr="00C14AF3">
        <w:rPr>
          <w:rFonts w:asciiTheme="minorHAnsi" w:hAnsiTheme="minorHAnsi" w:cstheme="minorHAnsi"/>
          <w:sz w:val="22"/>
          <w:szCs w:val="22"/>
        </w:rPr>
        <w:t>Kwota</w:t>
      </w:r>
      <w:r>
        <w:rPr>
          <w:rFonts w:asciiTheme="minorHAnsi" w:hAnsiTheme="minorHAnsi" w:cstheme="minorHAnsi"/>
          <w:sz w:val="22"/>
          <w:szCs w:val="22"/>
        </w:rPr>
        <w:t xml:space="preserve"> łączne</w:t>
      </w:r>
      <w:r w:rsidR="002645BC">
        <w:rPr>
          <w:rFonts w:asciiTheme="minorHAnsi" w:hAnsiTheme="minorHAnsi" w:cstheme="minorHAnsi"/>
          <w:sz w:val="22"/>
          <w:szCs w:val="22"/>
        </w:rPr>
        <w:t>j</w:t>
      </w:r>
      <w:r>
        <w:rPr>
          <w:rFonts w:asciiTheme="minorHAnsi" w:hAnsiTheme="minorHAnsi" w:cstheme="minorHAnsi"/>
          <w:sz w:val="22"/>
          <w:szCs w:val="22"/>
        </w:rPr>
        <w:t xml:space="preserve"> </w:t>
      </w:r>
      <w:r w:rsidR="002645BC">
        <w:rPr>
          <w:rFonts w:asciiTheme="minorHAnsi" w:hAnsiTheme="minorHAnsi" w:cstheme="minorHAnsi"/>
          <w:sz w:val="22"/>
          <w:szCs w:val="22"/>
        </w:rPr>
        <w:t>ceny sprzedaży</w:t>
      </w:r>
      <w:r w:rsidRPr="00C14AF3">
        <w:rPr>
          <w:rFonts w:asciiTheme="minorHAnsi" w:hAnsiTheme="minorHAnsi" w:cstheme="minorHAnsi"/>
          <w:sz w:val="22"/>
          <w:szCs w:val="22"/>
        </w:rPr>
        <w:t>, o któr</w:t>
      </w:r>
      <w:r w:rsidR="002645BC">
        <w:rPr>
          <w:rFonts w:asciiTheme="minorHAnsi" w:hAnsiTheme="minorHAnsi" w:cstheme="minorHAnsi"/>
          <w:sz w:val="22"/>
          <w:szCs w:val="22"/>
        </w:rPr>
        <w:t xml:space="preserve">ym </w:t>
      </w:r>
      <w:r w:rsidRPr="00C14AF3">
        <w:rPr>
          <w:rFonts w:asciiTheme="minorHAnsi" w:hAnsiTheme="minorHAnsi" w:cstheme="minorHAnsi"/>
          <w:sz w:val="22"/>
          <w:szCs w:val="22"/>
        </w:rPr>
        <w:t xml:space="preserve">mowa w ust. 1, zabezpieczona została w załączniku dzielnicowym do uchwały budżetowej m.st. Warszawy na 2026 r. w dz. </w:t>
      </w:r>
      <w:r>
        <w:rPr>
          <w:rFonts w:asciiTheme="minorHAnsi" w:hAnsiTheme="minorHAnsi" w:cstheme="minorHAnsi"/>
          <w:sz w:val="22"/>
          <w:szCs w:val="22"/>
        </w:rPr>
        <w:t xml:space="preserve">750 </w:t>
      </w:r>
      <w:r w:rsidRPr="00C14AF3">
        <w:rPr>
          <w:rFonts w:asciiTheme="minorHAnsi" w:hAnsiTheme="minorHAnsi" w:cstheme="minorHAnsi"/>
          <w:sz w:val="22"/>
          <w:szCs w:val="22"/>
        </w:rPr>
        <w:t xml:space="preserve">rozdz. </w:t>
      </w:r>
      <w:r>
        <w:rPr>
          <w:rFonts w:asciiTheme="minorHAnsi" w:hAnsiTheme="minorHAnsi" w:cstheme="minorHAnsi"/>
          <w:sz w:val="22"/>
          <w:szCs w:val="22"/>
        </w:rPr>
        <w:t>75023</w:t>
      </w:r>
      <w:r w:rsidRPr="00C14AF3">
        <w:rPr>
          <w:rFonts w:asciiTheme="minorHAnsi" w:hAnsiTheme="minorHAnsi" w:cstheme="minorHAnsi"/>
          <w:sz w:val="22"/>
          <w:szCs w:val="22"/>
        </w:rPr>
        <w:t xml:space="preserve">. § </w:t>
      </w:r>
      <w:r>
        <w:rPr>
          <w:rFonts w:asciiTheme="minorHAnsi" w:hAnsiTheme="minorHAnsi" w:cstheme="minorHAnsi"/>
          <w:sz w:val="22"/>
          <w:szCs w:val="22"/>
        </w:rPr>
        <w:t>4210</w:t>
      </w:r>
      <w:r w:rsidRPr="00C14AF3">
        <w:rPr>
          <w:rFonts w:asciiTheme="minorHAnsi" w:hAnsiTheme="minorHAnsi" w:cstheme="minorHAnsi"/>
          <w:sz w:val="22"/>
          <w:szCs w:val="22"/>
        </w:rPr>
        <w:t xml:space="preserve"> (budżet zadaniowy- </w:t>
      </w:r>
      <w:r>
        <w:rPr>
          <w:rFonts w:asciiTheme="minorHAnsi" w:hAnsiTheme="minorHAnsi" w:cstheme="minorHAnsi"/>
          <w:sz w:val="22"/>
          <w:szCs w:val="22"/>
        </w:rPr>
        <w:t>B/X/2/2/3</w:t>
      </w:r>
      <w:r w:rsidRPr="00C14AF3">
        <w:rPr>
          <w:rFonts w:asciiTheme="minorHAnsi" w:hAnsiTheme="minorHAnsi" w:cstheme="minorHAnsi"/>
          <w:sz w:val="22"/>
          <w:szCs w:val="22"/>
        </w:rPr>
        <w:t>)</w:t>
      </w:r>
      <w:r>
        <w:rPr>
          <w:rFonts w:asciiTheme="minorHAnsi" w:hAnsiTheme="minorHAnsi" w:cstheme="minorHAnsi"/>
          <w:sz w:val="22"/>
          <w:szCs w:val="22"/>
        </w:rPr>
        <w:t>.</w:t>
      </w:r>
    </w:p>
    <w:p w14:paraId="194A53F4" w14:textId="3EB110AE" w:rsidR="00C14AF3" w:rsidRDefault="00C14AF3" w:rsidP="00860176">
      <w:pPr>
        <w:widowControl w:val="0"/>
        <w:numPr>
          <w:ilvl w:val="0"/>
          <w:numId w:val="33"/>
        </w:numPr>
        <w:autoSpaceDE w:val="0"/>
        <w:autoSpaceDN w:val="0"/>
        <w:adjustRightInd w:val="0"/>
        <w:spacing w:line="295" w:lineRule="auto"/>
        <w:ind w:left="284"/>
        <w:rPr>
          <w:rFonts w:ascii="Calibri" w:hAnsi="Calibri" w:cs="Calibri"/>
          <w:sz w:val="22"/>
          <w:szCs w:val="22"/>
        </w:rPr>
      </w:pPr>
      <w:r w:rsidRPr="00E55CE3">
        <w:rPr>
          <w:rFonts w:ascii="Calibri" w:hAnsi="Calibri" w:cs="Calibri"/>
          <w:sz w:val="22"/>
          <w:szCs w:val="22"/>
        </w:rPr>
        <w:t>Strony ustalają, że w przypadku faktur wystawianych przed datą wprowadzającą obligatoryjny obowiązek ich wystawiania w Krajowym Systemie e-faktur (</w:t>
      </w:r>
      <w:proofErr w:type="spellStart"/>
      <w:r w:rsidRPr="00E55CE3">
        <w:rPr>
          <w:rFonts w:ascii="Calibri" w:hAnsi="Calibri" w:cs="Calibri"/>
          <w:sz w:val="22"/>
          <w:szCs w:val="22"/>
        </w:rPr>
        <w:t>KSeF</w:t>
      </w:r>
      <w:proofErr w:type="spellEnd"/>
      <w:r w:rsidRPr="00E55CE3">
        <w:rPr>
          <w:rFonts w:ascii="Calibri" w:hAnsi="Calibri" w:cs="Calibri"/>
          <w:sz w:val="22"/>
          <w:szCs w:val="22"/>
        </w:rPr>
        <w:t xml:space="preserve">), stosuje się zapisy w brzmieniu wskazanym w ust. </w:t>
      </w:r>
      <w:r>
        <w:rPr>
          <w:rFonts w:ascii="Calibri" w:hAnsi="Calibri" w:cs="Calibri"/>
          <w:sz w:val="22"/>
          <w:szCs w:val="22"/>
        </w:rPr>
        <w:t>6</w:t>
      </w:r>
      <w:r w:rsidRPr="00E55CE3">
        <w:rPr>
          <w:rFonts w:ascii="Calibri" w:hAnsi="Calibri" w:cs="Calibri"/>
          <w:sz w:val="22"/>
          <w:szCs w:val="22"/>
        </w:rPr>
        <w:t>-</w:t>
      </w:r>
      <w:r>
        <w:rPr>
          <w:rFonts w:ascii="Calibri" w:hAnsi="Calibri" w:cs="Calibri"/>
          <w:sz w:val="22"/>
          <w:szCs w:val="22"/>
        </w:rPr>
        <w:t>7.</w:t>
      </w:r>
    </w:p>
    <w:p w14:paraId="5383699E" w14:textId="4C349FC5" w:rsidR="00C14AF3" w:rsidRPr="00E55CE3" w:rsidRDefault="00176AF6" w:rsidP="00860176">
      <w:pPr>
        <w:widowControl w:val="0"/>
        <w:numPr>
          <w:ilvl w:val="0"/>
          <w:numId w:val="33"/>
        </w:numPr>
        <w:autoSpaceDE w:val="0"/>
        <w:autoSpaceDN w:val="0"/>
        <w:adjustRightInd w:val="0"/>
        <w:spacing w:line="295" w:lineRule="auto"/>
        <w:ind w:left="284"/>
        <w:rPr>
          <w:rFonts w:ascii="Calibri" w:hAnsi="Calibri" w:cs="Calibri"/>
          <w:sz w:val="22"/>
          <w:szCs w:val="22"/>
        </w:rPr>
      </w:pPr>
      <w:r>
        <w:rPr>
          <w:rFonts w:ascii="Calibri" w:hAnsi="Calibri" w:cs="Calibri"/>
          <w:sz w:val="22"/>
          <w:szCs w:val="22"/>
        </w:rPr>
        <w:t>Sprzedający</w:t>
      </w:r>
      <w:r w:rsidR="00C14AF3" w:rsidRPr="00E55CE3">
        <w:rPr>
          <w:rFonts w:ascii="Calibri" w:hAnsi="Calibri" w:cs="Calibri"/>
          <w:sz w:val="22"/>
          <w:szCs w:val="22"/>
        </w:rPr>
        <w:t xml:space="preserve"> oświadcza, że jest/nie jest podatnikiem podatku VAT dla czynności objętych umową.</w:t>
      </w:r>
    </w:p>
    <w:p w14:paraId="7377B227" w14:textId="1659BE69" w:rsidR="00C14AF3" w:rsidRPr="00E55CE3" w:rsidRDefault="00176AF6" w:rsidP="00860176">
      <w:pPr>
        <w:widowControl w:val="0"/>
        <w:numPr>
          <w:ilvl w:val="0"/>
          <w:numId w:val="33"/>
        </w:numPr>
        <w:autoSpaceDE w:val="0"/>
        <w:autoSpaceDN w:val="0"/>
        <w:adjustRightInd w:val="0"/>
        <w:spacing w:line="295" w:lineRule="auto"/>
        <w:ind w:left="284"/>
        <w:rPr>
          <w:rFonts w:ascii="Calibri" w:hAnsi="Calibri" w:cs="Calibri"/>
          <w:sz w:val="22"/>
          <w:szCs w:val="22"/>
        </w:rPr>
      </w:pPr>
      <w:r>
        <w:rPr>
          <w:rFonts w:ascii="Calibri" w:hAnsi="Calibri" w:cs="Calibri"/>
          <w:sz w:val="22"/>
          <w:szCs w:val="22"/>
        </w:rPr>
        <w:t>Sprzedający</w:t>
      </w:r>
      <w:r w:rsidR="00C14AF3" w:rsidRPr="00E55CE3">
        <w:rPr>
          <w:rFonts w:ascii="Calibri" w:hAnsi="Calibri" w:cs="Calibri"/>
          <w:sz w:val="22"/>
          <w:szCs w:val="22"/>
        </w:rPr>
        <w:t xml:space="preserve"> wystawi fakturę po potwierdzeniu przez </w:t>
      </w:r>
      <w:r>
        <w:rPr>
          <w:rFonts w:ascii="Calibri" w:hAnsi="Calibri" w:cs="Calibri"/>
          <w:sz w:val="22"/>
          <w:szCs w:val="22"/>
        </w:rPr>
        <w:t>Kupując</w:t>
      </w:r>
      <w:r w:rsidR="00C14AF3" w:rsidRPr="00E55CE3">
        <w:rPr>
          <w:rFonts w:ascii="Calibri" w:hAnsi="Calibri" w:cs="Calibri"/>
          <w:sz w:val="22"/>
          <w:szCs w:val="22"/>
        </w:rPr>
        <w:t>ego prawidłowego wykonania przedmiotu umowy.</w:t>
      </w:r>
    </w:p>
    <w:p w14:paraId="51FA879D" w14:textId="77777777" w:rsidR="00C14AF3" w:rsidRPr="00E55CE3" w:rsidRDefault="00C14AF3" w:rsidP="00860176">
      <w:pPr>
        <w:widowControl w:val="0"/>
        <w:numPr>
          <w:ilvl w:val="0"/>
          <w:numId w:val="33"/>
        </w:numPr>
        <w:autoSpaceDE w:val="0"/>
        <w:autoSpaceDN w:val="0"/>
        <w:adjustRightInd w:val="0"/>
        <w:spacing w:line="295" w:lineRule="auto"/>
        <w:ind w:left="284"/>
        <w:rPr>
          <w:rFonts w:ascii="Calibri" w:hAnsi="Calibri" w:cs="Calibri"/>
          <w:sz w:val="22"/>
          <w:szCs w:val="22"/>
        </w:rPr>
      </w:pPr>
      <w:r w:rsidRPr="00E55CE3">
        <w:rPr>
          <w:rFonts w:ascii="Calibri" w:hAnsi="Calibri" w:cs="Calibri"/>
          <w:sz w:val="22"/>
          <w:szCs w:val="22"/>
        </w:rPr>
        <w:t>Fakturę zawierającą numer umowy należy wystawić na nabywcę: Miasto Stołeczne Warszawa, Plac Bankowy 3/5, 00-950 Warszawa, NIP 5252248481. Płatnikiem faktury jest Dzielnica Śródmieście m.st. Warszawy ul. Nowogrodzka 43, 00-691 Warszawa.</w:t>
      </w:r>
    </w:p>
    <w:p w14:paraId="13317F35" w14:textId="53EB02EE" w:rsidR="00C14AF3" w:rsidRPr="00E55CE3" w:rsidRDefault="00C14AF3" w:rsidP="00860176">
      <w:pPr>
        <w:widowControl w:val="0"/>
        <w:numPr>
          <w:ilvl w:val="0"/>
          <w:numId w:val="33"/>
        </w:numPr>
        <w:autoSpaceDE w:val="0"/>
        <w:autoSpaceDN w:val="0"/>
        <w:adjustRightInd w:val="0"/>
        <w:spacing w:line="295" w:lineRule="auto"/>
        <w:ind w:left="284"/>
        <w:rPr>
          <w:rFonts w:ascii="Calibri" w:hAnsi="Calibri" w:cs="Calibri"/>
          <w:sz w:val="22"/>
          <w:szCs w:val="22"/>
        </w:rPr>
      </w:pPr>
      <w:r w:rsidRPr="00E55CE3">
        <w:rPr>
          <w:rFonts w:ascii="Calibri" w:hAnsi="Calibri" w:cs="Calibri"/>
          <w:sz w:val="22"/>
          <w:szCs w:val="22"/>
        </w:rPr>
        <w:t xml:space="preserve">Wynagrodzenie za </w:t>
      </w:r>
      <w:r>
        <w:rPr>
          <w:rFonts w:ascii="Calibri" w:hAnsi="Calibri" w:cs="Calibri"/>
          <w:sz w:val="22"/>
          <w:szCs w:val="22"/>
        </w:rPr>
        <w:t>usługę</w:t>
      </w:r>
      <w:r w:rsidRPr="00E55CE3">
        <w:rPr>
          <w:rFonts w:ascii="Calibri" w:hAnsi="Calibri" w:cs="Calibri"/>
          <w:sz w:val="22"/>
          <w:szCs w:val="22"/>
        </w:rPr>
        <w:t xml:space="preserve"> płatne będzie przelewem, na rachunek bankowy wskazany przez </w:t>
      </w:r>
      <w:r w:rsidR="00176AF6">
        <w:rPr>
          <w:rFonts w:ascii="Calibri" w:hAnsi="Calibri" w:cs="Calibri"/>
          <w:sz w:val="22"/>
          <w:szCs w:val="22"/>
        </w:rPr>
        <w:t>Sprzedającego</w:t>
      </w:r>
      <w:r w:rsidRPr="00E55CE3">
        <w:rPr>
          <w:rFonts w:ascii="Calibri" w:hAnsi="Calibri" w:cs="Calibri"/>
          <w:sz w:val="22"/>
          <w:szCs w:val="22"/>
        </w:rPr>
        <w:t xml:space="preserve"> w fakturze, w terminie 21 dni od dnia skutecznego doręczenia prawidłowo wystawionej faktury do kancelarii </w:t>
      </w:r>
      <w:r w:rsidR="00176AF6">
        <w:rPr>
          <w:rFonts w:ascii="Calibri" w:hAnsi="Calibri" w:cs="Calibri"/>
          <w:sz w:val="22"/>
          <w:szCs w:val="22"/>
        </w:rPr>
        <w:t>Kupując</w:t>
      </w:r>
      <w:r w:rsidRPr="00E55CE3">
        <w:rPr>
          <w:rFonts w:ascii="Calibri" w:hAnsi="Calibri" w:cs="Calibri"/>
          <w:sz w:val="22"/>
          <w:szCs w:val="22"/>
        </w:rPr>
        <w:t xml:space="preserve">ego znajdującej się w budynku Urzędu Dzielnicy Śródmieście m.st. Warszawy przy ul. Nowogrodzkiej 43, 00-691 Warszawa. </w:t>
      </w:r>
    </w:p>
    <w:p w14:paraId="635D578A" w14:textId="13B33D1B" w:rsidR="00C14AF3" w:rsidRPr="00E55CE3" w:rsidRDefault="00C14AF3" w:rsidP="00860176">
      <w:pPr>
        <w:pStyle w:val="Akapitzlist"/>
        <w:numPr>
          <w:ilvl w:val="0"/>
          <w:numId w:val="33"/>
        </w:numPr>
        <w:spacing w:line="295" w:lineRule="auto"/>
        <w:ind w:left="284"/>
        <w:contextualSpacing w:val="0"/>
        <w:rPr>
          <w:rFonts w:ascii="Calibri" w:hAnsi="Calibri" w:cs="Calibri"/>
          <w:sz w:val="22"/>
          <w:szCs w:val="22"/>
        </w:rPr>
      </w:pPr>
      <w:r w:rsidRPr="00E55CE3">
        <w:rPr>
          <w:rFonts w:ascii="Calibri" w:hAnsi="Calibri" w:cs="Calibri"/>
          <w:sz w:val="22"/>
          <w:szCs w:val="22"/>
        </w:rPr>
        <w:t>W związku z wejściem w życie przepisów dotyczących obligatoryjnego wprowadzenia Krajowego Systemu e-Faktur (</w:t>
      </w:r>
      <w:proofErr w:type="spellStart"/>
      <w:r w:rsidRPr="00E55CE3">
        <w:rPr>
          <w:rFonts w:ascii="Calibri" w:hAnsi="Calibri" w:cs="Calibri"/>
          <w:sz w:val="22"/>
          <w:szCs w:val="22"/>
        </w:rPr>
        <w:t>KSeF</w:t>
      </w:r>
      <w:proofErr w:type="spellEnd"/>
      <w:r w:rsidRPr="00E55CE3">
        <w:rPr>
          <w:rFonts w:ascii="Calibri" w:hAnsi="Calibri" w:cs="Calibri"/>
          <w:sz w:val="22"/>
          <w:szCs w:val="22"/>
        </w:rPr>
        <w:t xml:space="preserve">), </w:t>
      </w:r>
      <w:r w:rsidR="00176AF6">
        <w:rPr>
          <w:rFonts w:ascii="Calibri" w:hAnsi="Calibri" w:cs="Calibri"/>
          <w:sz w:val="22"/>
          <w:szCs w:val="22"/>
        </w:rPr>
        <w:t>Sprzedający</w:t>
      </w:r>
      <w:r w:rsidRPr="00E55CE3">
        <w:rPr>
          <w:rFonts w:ascii="Calibri" w:hAnsi="Calibri" w:cs="Calibri"/>
          <w:sz w:val="22"/>
          <w:szCs w:val="22"/>
        </w:rPr>
        <w:t xml:space="preserve"> oświadcza, że:</w:t>
      </w:r>
    </w:p>
    <w:p w14:paraId="0EF42B5E" w14:textId="77777777" w:rsidR="00C14AF3" w:rsidRPr="00E55CE3" w:rsidRDefault="00C14AF3" w:rsidP="00860176">
      <w:pPr>
        <w:pStyle w:val="Akapitzlist"/>
        <w:numPr>
          <w:ilvl w:val="0"/>
          <w:numId w:val="31"/>
        </w:numPr>
        <w:spacing w:line="295" w:lineRule="auto"/>
        <w:ind w:left="567" w:hanging="357"/>
        <w:contextualSpacing w:val="0"/>
        <w:rPr>
          <w:rFonts w:ascii="Calibri" w:hAnsi="Calibri" w:cs="Calibri"/>
          <w:sz w:val="22"/>
          <w:szCs w:val="22"/>
        </w:rPr>
      </w:pPr>
      <w:r w:rsidRPr="00E55CE3">
        <w:rPr>
          <w:rFonts w:ascii="Calibri" w:hAnsi="Calibri" w:cs="Calibri"/>
          <w:sz w:val="22"/>
          <w:szCs w:val="22"/>
        </w:rPr>
        <w:t>wystawia faktury w Krajowy</w:t>
      </w:r>
      <w:r>
        <w:rPr>
          <w:rFonts w:ascii="Calibri" w:hAnsi="Calibri" w:cs="Calibri"/>
          <w:sz w:val="22"/>
          <w:szCs w:val="22"/>
        </w:rPr>
        <w:t>m</w:t>
      </w:r>
      <w:r w:rsidRPr="00E55CE3">
        <w:rPr>
          <w:rFonts w:ascii="Calibri" w:hAnsi="Calibri" w:cs="Calibri"/>
          <w:sz w:val="22"/>
          <w:szCs w:val="22"/>
        </w:rPr>
        <w:t xml:space="preserve"> Systemie e-Faktur (</w:t>
      </w:r>
      <w:proofErr w:type="spellStart"/>
      <w:r w:rsidRPr="00E55CE3">
        <w:rPr>
          <w:rFonts w:ascii="Calibri" w:hAnsi="Calibri" w:cs="Calibri"/>
          <w:sz w:val="22"/>
          <w:szCs w:val="22"/>
        </w:rPr>
        <w:t>KSeF</w:t>
      </w:r>
      <w:proofErr w:type="spellEnd"/>
      <w:r w:rsidRPr="00E55CE3">
        <w:rPr>
          <w:rFonts w:ascii="Calibri" w:hAnsi="Calibri" w:cs="Calibri"/>
          <w:sz w:val="22"/>
          <w:szCs w:val="22"/>
        </w:rPr>
        <w:t>),</w:t>
      </w:r>
    </w:p>
    <w:p w14:paraId="48306DA5" w14:textId="77777777" w:rsidR="00C14AF3" w:rsidRPr="00E55CE3" w:rsidRDefault="00C14AF3" w:rsidP="00860176">
      <w:pPr>
        <w:pStyle w:val="Akapitzlist"/>
        <w:numPr>
          <w:ilvl w:val="0"/>
          <w:numId w:val="31"/>
        </w:numPr>
        <w:spacing w:line="295" w:lineRule="auto"/>
        <w:ind w:left="567" w:hanging="357"/>
        <w:contextualSpacing w:val="0"/>
        <w:rPr>
          <w:rFonts w:ascii="Calibri" w:hAnsi="Calibri" w:cs="Calibri"/>
          <w:sz w:val="22"/>
          <w:szCs w:val="22"/>
        </w:rPr>
      </w:pPr>
      <w:r w:rsidRPr="00E55CE3">
        <w:rPr>
          <w:rFonts w:ascii="Calibri" w:hAnsi="Calibri" w:cs="Calibri"/>
          <w:sz w:val="22"/>
          <w:szCs w:val="22"/>
        </w:rPr>
        <w:t>będzie wystawiał faktury w Krajowym Systemie e-Faktur (</w:t>
      </w:r>
      <w:proofErr w:type="spellStart"/>
      <w:r w:rsidRPr="00E55CE3">
        <w:rPr>
          <w:rFonts w:ascii="Calibri" w:hAnsi="Calibri" w:cs="Calibri"/>
          <w:sz w:val="22"/>
          <w:szCs w:val="22"/>
        </w:rPr>
        <w:t>KseF</w:t>
      </w:r>
      <w:proofErr w:type="spellEnd"/>
      <w:r w:rsidRPr="00E55CE3">
        <w:rPr>
          <w:rFonts w:ascii="Calibri" w:hAnsi="Calibri" w:cs="Calibri"/>
          <w:sz w:val="22"/>
          <w:szCs w:val="22"/>
        </w:rPr>
        <w:t>) od dnia…………………..,</w:t>
      </w:r>
    </w:p>
    <w:p w14:paraId="04EB2B23" w14:textId="77777777" w:rsidR="00C14AF3" w:rsidRPr="00E55CE3" w:rsidRDefault="00C14AF3" w:rsidP="00860176">
      <w:pPr>
        <w:pStyle w:val="Akapitzlist"/>
        <w:numPr>
          <w:ilvl w:val="0"/>
          <w:numId w:val="31"/>
        </w:numPr>
        <w:spacing w:line="295" w:lineRule="auto"/>
        <w:ind w:left="567" w:hanging="357"/>
        <w:contextualSpacing w:val="0"/>
        <w:rPr>
          <w:rFonts w:ascii="Calibri" w:hAnsi="Calibri" w:cs="Calibri"/>
          <w:sz w:val="22"/>
          <w:szCs w:val="22"/>
        </w:rPr>
      </w:pPr>
      <w:r w:rsidRPr="00E55CE3">
        <w:rPr>
          <w:rFonts w:ascii="Calibri" w:hAnsi="Calibri" w:cs="Calibri"/>
          <w:sz w:val="22"/>
          <w:szCs w:val="22"/>
        </w:rPr>
        <w:t>nie będzie wystawiał faktur w Krajowym Systemie e-Faktur (</w:t>
      </w:r>
      <w:proofErr w:type="spellStart"/>
      <w:r w:rsidRPr="00E55CE3">
        <w:rPr>
          <w:rFonts w:ascii="Calibri" w:hAnsi="Calibri" w:cs="Calibri"/>
          <w:sz w:val="22"/>
          <w:szCs w:val="22"/>
        </w:rPr>
        <w:t>KseF</w:t>
      </w:r>
      <w:proofErr w:type="spellEnd"/>
      <w:r w:rsidRPr="00E55CE3">
        <w:rPr>
          <w:rFonts w:ascii="Calibri" w:hAnsi="Calibri" w:cs="Calibri"/>
          <w:sz w:val="22"/>
          <w:szCs w:val="22"/>
        </w:rPr>
        <w:t>).</w:t>
      </w:r>
    </w:p>
    <w:p w14:paraId="4CE2892C" w14:textId="77777777" w:rsidR="00C14AF3" w:rsidRDefault="00C14AF3" w:rsidP="00860176">
      <w:pPr>
        <w:pStyle w:val="Akapitzlist"/>
        <w:numPr>
          <w:ilvl w:val="0"/>
          <w:numId w:val="33"/>
        </w:numPr>
        <w:spacing w:line="295" w:lineRule="auto"/>
        <w:ind w:left="284"/>
        <w:contextualSpacing w:val="0"/>
        <w:rPr>
          <w:rFonts w:ascii="Calibri" w:hAnsi="Calibri" w:cs="Calibri"/>
          <w:sz w:val="22"/>
          <w:szCs w:val="22"/>
        </w:rPr>
      </w:pPr>
      <w:r w:rsidRPr="00E55CE3">
        <w:rPr>
          <w:rFonts w:ascii="Calibri" w:hAnsi="Calibri" w:cs="Calibri"/>
          <w:sz w:val="22"/>
          <w:szCs w:val="22"/>
        </w:rPr>
        <w:t>Faktury będą wystawion</w:t>
      </w:r>
      <w:r>
        <w:rPr>
          <w:rFonts w:ascii="Calibri" w:hAnsi="Calibri" w:cs="Calibri"/>
          <w:sz w:val="22"/>
          <w:szCs w:val="22"/>
        </w:rPr>
        <w:t>e</w:t>
      </w:r>
      <w:r w:rsidRPr="00E55CE3">
        <w:rPr>
          <w:rFonts w:ascii="Calibri" w:hAnsi="Calibri" w:cs="Calibri"/>
          <w:sz w:val="22"/>
          <w:szCs w:val="22"/>
        </w:rPr>
        <w:t xml:space="preserve"> na:</w:t>
      </w:r>
    </w:p>
    <w:p w14:paraId="29B54450" w14:textId="5AA70FE0" w:rsidR="00C14AF3" w:rsidRPr="00EF7FA3" w:rsidRDefault="00C14AF3" w:rsidP="00860176">
      <w:pPr>
        <w:pStyle w:val="Akapitzlist"/>
        <w:spacing w:line="295" w:lineRule="auto"/>
        <w:ind w:left="284"/>
        <w:contextualSpacing w:val="0"/>
        <w:rPr>
          <w:rFonts w:ascii="Calibri" w:hAnsi="Calibri" w:cs="Calibri"/>
          <w:b/>
          <w:bCs/>
          <w:sz w:val="22"/>
          <w:szCs w:val="22"/>
        </w:rPr>
      </w:pPr>
      <w:r w:rsidRPr="00EF7FA3">
        <w:rPr>
          <w:rFonts w:ascii="Calibri" w:hAnsi="Calibri" w:cs="Calibri"/>
          <w:b/>
          <w:bCs/>
          <w:sz w:val="22"/>
          <w:szCs w:val="22"/>
        </w:rPr>
        <w:t>Nabywca:</w:t>
      </w:r>
      <w:r w:rsidRPr="00E55CE3">
        <w:rPr>
          <w:rFonts w:ascii="Calibri" w:hAnsi="Calibri" w:cs="Calibri"/>
          <w:bCs/>
          <w:sz w:val="22"/>
          <w:szCs w:val="22"/>
        </w:rPr>
        <w:tab/>
      </w:r>
    </w:p>
    <w:p w14:paraId="2A0A770C" w14:textId="77777777" w:rsidR="00C14AF3" w:rsidRDefault="00C14AF3" w:rsidP="00860176">
      <w:pPr>
        <w:pStyle w:val="Akapitzlist"/>
        <w:spacing w:line="295" w:lineRule="auto"/>
        <w:ind w:left="284"/>
        <w:contextualSpacing w:val="0"/>
        <w:rPr>
          <w:rFonts w:ascii="Calibri" w:hAnsi="Calibri" w:cs="Calibri"/>
          <w:bCs/>
          <w:sz w:val="22"/>
          <w:szCs w:val="22"/>
        </w:rPr>
      </w:pPr>
      <w:r w:rsidRPr="00E55CE3">
        <w:rPr>
          <w:rFonts w:ascii="Calibri" w:hAnsi="Calibri" w:cs="Calibri"/>
          <w:bCs/>
          <w:sz w:val="22"/>
          <w:szCs w:val="22"/>
        </w:rPr>
        <w:t>NIP: 5252248481</w:t>
      </w:r>
    </w:p>
    <w:p w14:paraId="6E85D3DC" w14:textId="77777777" w:rsidR="00C14AF3" w:rsidRDefault="00C14AF3" w:rsidP="00860176">
      <w:pPr>
        <w:pStyle w:val="Akapitzlist"/>
        <w:spacing w:line="295" w:lineRule="auto"/>
        <w:ind w:left="284"/>
        <w:contextualSpacing w:val="0"/>
        <w:rPr>
          <w:rFonts w:ascii="Calibri" w:hAnsi="Calibri" w:cs="Calibri"/>
          <w:bCs/>
          <w:sz w:val="22"/>
          <w:szCs w:val="22"/>
        </w:rPr>
      </w:pPr>
      <w:r w:rsidRPr="00E55CE3">
        <w:rPr>
          <w:rFonts w:ascii="Calibri" w:hAnsi="Calibri" w:cs="Calibri"/>
          <w:bCs/>
          <w:sz w:val="22"/>
          <w:szCs w:val="22"/>
        </w:rPr>
        <w:t>Miasto Stołeczne Warszawa</w:t>
      </w:r>
    </w:p>
    <w:p w14:paraId="1F1D8A39" w14:textId="77777777" w:rsidR="00C14AF3" w:rsidRDefault="00C14AF3" w:rsidP="00860176">
      <w:pPr>
        <w:pStyle w:val="Akapitzlist"/>
        <w:spacing w:line="295" w:lineRule="auto"/>
        <w:ind w:left="284"/>
        <w:contextualSpacing w:val="0"/>
        <w:rPr>
          <w:rFonts w:ascii="Calibri" w:hAnsi="Calibri" w:cs="Calibri"/>
          <w:bCs/>
          <w:sz w:val="22"/>
          <w:szCs w:val="22"/>
        </w:rPr>
      </w:pPr>
      <w:r w:rsidRPr="00E55CE3">
        <w:rPr>
          <w:rFonts w:ascii="Calibri" w:hAnsi="Calibri" w:cs="Calibri"/>
          <w:bCs/>
          <w:sz w:val="22"/>
          <w:szCs w:val="22"/>
        </w:rPr>
        <w:t>Plac Bankowy 3/5</w:t>
      </w:r>
    </w:p>
    <w:p w14:paraId="4B4C6461" w14:textId="77777777" w:rsidR="00C14AF3" w:rsidRDefault="00C14AF3" w:rsidP="00860176">
      <w:pPr>
        <w:pStyle w:val="Akapitzlist"/>
        <w:spacing w:line="295" w:lineRule="auto"/>
        <w:ind w:left="284"/>
        <w:contextualSpacing w:val="0"/>
        <w:rPr>
          <w:rFonts w:ascii="Calibri" w:hAnsi="Calibri" w:cs="Calibri"/>
          <w:bCs/>
          <w:sz w:val="22"/>
          <w:szCs w:val="22"/>
        </w:rPr>
      </w:pPr>
      <w:r w:rsidRPr="00E55CE3">
        <w:rPr>
          <w:rFonts w:ascii="Calibri" w:hAnsi="Calibri" w:cs="Calibri"/>
          <w:bCs/>
          <w:sz w:val="22"/>
          <w:szCs w:val="22"/>
        </w:rPr>
        <w:t>00-950 Warszawa</w:t>
      </w:r>
    </w:p>
    <w:p w14:paraId="4CB3B581" w14:textId="5618FD75" w:rsidR="00C14AF3" w:rsidRDefault="00C14AF3" w:rsidP="00860176">
      <w:pPr>
        <w:pStyle w:val="Akapitzlist"/>
        <w:spacing w:line="295" w:lineRule="auto"/>
        <w:ind w:left="284"/>
        <w:contextualSpacing w:val="0"/>
        <w:rPr>
          <w:rFonts w:ascii="Calibri" w:hAnsi="Calibri" w:cs="Calibri"/>
          <w:b/>
          <w:sz w:val="22"/>
          <w:szCs w:val="22"/>
        </w:rPr>
      </w:pPr>
      <w:r>
        <w:rPr>
          <w:rFonts w:ascii="Calibri" w:hAnsi="Calibri" w:cs="Calibri"/>
          <w:b/>
          <w:sz w:val="22"/>
          <w:szCs w:val="22"/>
        </w:rPr>
        <w:t xml:space="preserve">Status nabywcy: </w:t>
      </w:r>
      <w:r>
        <w:rPr>
          <w:rFonts w:ascii="Calibri" w:hAnsi="Calibri" w:cs="Calibri"/>
          <w:bCs/>
          <w:sz w:val="22"/>
          <w:szCs w:val="22"/>
        </w:rPr>
        <w:t xml:space="preserve">w polu        </w:t>
      </w:r>
      <w:r>
        <w:rPr>
          <w:rFonts w:ascii="Calibri" w:hAnsi="Calibri" w:cs="Calibri"/>
          <w:b/>
          <w:sz w:val="22"/>
          <w:szCs w:val="22"/>
        </w:rPr>
        <w:t>„Czy faktura dotyczy jednostki samorządu terytorialnego”</w:t>
      </w:r>
    </w:p>
    <w:p w14:paraId="2546EEA8" w14:textId="68F0F16B" w:rsidR="00C14AF3" w:rsidRPr="006A2FAC" w:rsidRDefault="00C14AF3" w:rsidP="00860176">
      <w:pPr>
        <w:pStyle w:val="Akapitzlist"/>
        <w:spacing w:line="295" w:lineRule="auto"/>
        <w:ind w:left="284"/>
        <w:contextualSpacing w:val="0"/>
        <w:rPr>
          <w:rFonts w:ascii="Calibri" w:hAnsi="Calibri" w:cs="Calibri"/>
          <w:b/>
          <w:sz w:val="22"/>
          <w:szCs w:val="22"/>
        </w:rPr>
      </w:pPr>
      <w:r>
        <w:rPr>
          <w:rFonts w:ascii="Calibri" w:hAnsi="Calibri" w:cs="Calibri"/>
          <w:bCs/>
          <w:sz w:val="22"/>
          <w:szCs w:val="22"/>
        </w:rPr>
        <w:t>należy wybrać:</w:t>
      </w:r>
      <w:r>
        <w:rPr>
          <w:rFonts w:ascii="Calibri" w:hAnsi="Calibri" w:cs="Calibri"/>
          <w:bCs/>
          <w:sz w:val="22"/>
          <w:szCs w:val="22"/>
        </w:rPr>
        <w:tab/>
      </w:r>
      <w:r>
        <w:rPr>
          <w:rFonts w:ascii="Calibri" w:hAnsi="Calibri" w:cs="Calibri"/>
          <w:b/>
          <w:sz w:val="22"/>
          <w:szCs w:val="22"/>
        </w:rPr>
        <w:t>„NIE”</w:t>
      </w:r>
    </w:p>
    <w:p w14:paraId="2D3E5FE0" w14:textId="17C05FBA" w:rsidR="00C14AF3" w:rsidRPr="00E55CE3" w:rsidRDefault="00C14AF3" w:rsidP="00500392">
      <w:pPr>
        <w:pStyle w:val="Akapitzlist"/>
        <w:spacing w:line="295" w:lineRule="auto"/>
        <w:ind w:left="284"/>
        <w:contextualSpacing w:val="0"/>
        <w:outlineLvl w:val="0"/>
        <w:rPr>
          <w:rFonts w:ascii="Calibri" w:hAnsi="Calibri" w:cs="Calibri"/>
          <w:bCs/>
          <w:i/>
          <w:iCs/>
          <w:sz w:val="22"/>
          <w:szCs w:val="22"/>
        </w:rPr>
      </w:pPr>
      <w:r w:rsidRPr="006A2FAC">
        <w:rPr>
          <w:rFonts w:ascii="Calibri" w:hAnsi="Calibri" w:cs="Calibri"/>
          <w:b/>
          <w:i/>
          <w:iCs/>
          <w:sz w:val="22"/>
          <w:szCs w:val="22"/>
        </w:rPr>
        <w:t>Podmiot inny/Podmiot3:</w:t>
      </w:r>
      <w:r w:rsidRPr="00E55CE3">
        <w:rPr>
          <w:rFonts w:ascii="Calibri" w:hAnsi="Calibri" w:cs="Calibri"/>
          <w:bCs/>
          <w:i/>
          <w:iCs/>
          <w:sz w:val="22"/>
          <w:szCs w:val="22"/>
        </w:rPr>
        <w:tab/>
      </w:r>
      <w:r w:rsidRPr="00E55CE3">
        <w:rPr>
          <w:rFonts w:ascii="Calibri" w:hAnsi="Calibri" w:cs="Calibri"/>
          <w:bCs/>
          <w:i/>
          <w:iCs/>
          <w:sz w:val="22"/>
          <w:szCs w:val="22"/>
        </w:rPr>
        <w:tab/>
      </w:r>
      <w:r w:rsidRPr="00E55CE3">
        <w:rPr>
          <w:rFonts w:ascii="Calibri" w:hAnsi="Calibri" w:cs="Calibri"/>
          <w:bCs/>
          <w:i/>
          <w:iCs/>
          <w:sz w:val="22"/>
          <w:szCs w:val="22"/>
        </w:rPr>
        <w:tab/>
      </w:r>
      <w:r w:rsidRPr="00E55CE3">
        <w:rPr>
          <w:rFonts w:ascii="Calibri" w:hAnsi="Calibri" w:cs="Calibri"/>
          <w:bCs/>
          <w:i/>
          <w:iCs/>
          <w:sz w:val="22"/>
          <w:szCs w:val="22"/>
        </w:rPr>
        <w:tab/>
      </w:r>
      <w:r w:rsidRPr="00E55CE3">
        <w:rPr>
          <w:rFonts w:ascii="Calibri" w:hAnsi="Calibri" w:cs="Calibri"/>
          <w:bCs/>
          <w:i/>
          <w:iCs/>
          <w:sz w:val="22"/>
          <w:szCs w:val="22"/>
        </w:rPr>
        <w:tab/>
      </w:r>
    </w:p>
    <w:p w14:paraId="4CF0DABB" w14:textId="77777777" w:rsidR="00C14AF3" w:rsidRPr="00E55CE3" w:rsidRDefault="00C14AF3" w:rsidP="00860176">
      <w:pPr>
        <w:pStyle w:val="Akapitzlist"/>
        <w:spacing w:line="295" w:lineRule="auto"/>
        <w:ind w:left="284"/>
        <w:contextualSpacing w:val="0"/>
        <w:rPr>
          <w:rFonts w:ascii="Calibri" w:hAnsi="Calibri" w:cs="Calibri"/>
          <w:bCs/>
          <w:sz w:val="22"/>
          <w:szCs w:val="22"/>
        </w:rPr>
      </w:pPr>
      <w:proofErr w:type="spellStart"/>
      <w:r w:rsidRPr="00E55CE3">
        <w:rPr>
          <w:rFonts w:ascii="Calibri" w:hAnsi="Calibri" w:cs="Calibri"/>
          <w:bCs/>
          <w:sz w:val="22"/>
          <w:szCs w:val="22"/>
        </w:rPr>
        <w:t>IDWew</w:t>
      </w:r>
      <w:proofErr w:type="spellEnd"/>
      <w:r>
        <w:rPr>
          <w:rFonts w:ascii="Calibri" w:hAnsi="Calibri" w:cs="Calibri"/>
          <w:bCs/>
          <w:sz w:val="22"/>
          <w:szCs w:val="22"/>
        </w:rPr>
        <w:t>:</w:t>
      </w:r>
      <w:r w:rsidRPr="00E55CE3">
        <w:rPr>
          <w:rFonts w:ascii="Calibri" w:hAnsi="Calibri" w:cs="Calibri"/>
          <w:bCs/>
          <w:sz w:val="22"/>
          <w:szCs w:val="22"/>
        </w:rPr>
        <w:t xml:space="preserve"> </w:t>
      </w:r>
      <w:r>
        <w:rPr>
          <w:rFonts w:ascii="Calibri" w:hAnsi="Calibri" w:cs="Calibri"/>
          <w:bCs/>
          <w:sz w:val="22"/>
          <w:szCs w:val="22"/>
        </w:rPr>
        <w:tab/>
      </w:r>
      <w:r w:rsidRPr="00E55CE3">
        <w:rPr>
          <w:rFonts w:ascii="Calibri" w:hAnsi="Calibri" w:cs="Calibri"/>
          <w:bCs/>
          <w:sz w:val="22"/>
          <w:szCs w:val="22"/>
        </w:rPr>
        <w:t>5252248481-09004</w:t>
      </w:r>
      <w:r>
        <w:rPr>
          <w:rFonts w:ascii="Calibri" w:hAnsi="Calibri" w:cs="Calibri"/>
          <w:bCs/>
          <w:sz w:val="22"/>
          <w:szCs w:val="22"/>
        </w:rPr>
        <w:br/>
        <w:t>(Odbiorca)</w:t>
      </w:r>
      <w:r>
        <w:rPr>
          <w:rFonts w:ascii="Calibri" w:hAnsi="Calibri" w:cs="Calibri"/>
          <w:bCs/>
          <w:sz w:val="22"/>
          <w:szCs w:val="22"/>
        </w:rPr>
        <w:tab/>
      </w:r>
      <w:r w:rsidRPr="00E55CE3">
        <w:rPr>
          <w:rFonts w:ascii="Calibri" w:hAnsi="Calibri" w:cs="Calibri"/>
          <w:bCs/>
          <w:sz w:val="22"/>
          <w:szCs w:val="22"/>
        </w:rPr>
        <w:t>Dzielnica Śródmieście m.st. Warszawy</w:t>
      </w:r>
    </w:p>
    <w:p w14:paraId="6D63A57C" w14:textId="0C2D6C07" w:rsidR="00C14AF3" w:rsidRPr="00E55CE3" w:rsidRDefault="00C14AF3" w:rsidP="007E1E83">
      <w:pPr>
        <w:pStyle w:val="Akapitzlist"/>
        <w:spacing w:line="295" w:lineRule="auto"/>
        <w:ind w:left="284" w:firstLine="284"/>
        <w:contextualSpacing w:val="0"/>
        <w:rPr>
          <w:rFonts w:ascii="Calibri" w:hAnsi="Calibri" w:cs="Calibri"/>
          <w:bCs/>
          <w:sz w:val="22"/>
          <w:szCs w:val="22"/>
        </w:rPr>
      </w:pPr>
      <w:r>
        <w:rPr>
          <w:rFonts w:ascii="Calibri" w:hAnsi="Calibri" w:cs="Calibri"/>
          <w:bCs/>
          <w:sz w:val="22"/>
          <w:szCs w:val="22"/>
        </w:rPr>
        <w:t>(Adres)</w:t>
      </w:r>
      <w:r w:rsidRPr="00E55CE3">
        <w:rPr>
          <w:rFonts w:ascii="Calibri" w:hAnsi="Calibri" w:cs="Calibri"/>
          <w:bCs/>
          <w:sz w:val="22"/>
          <w:szCs w:val="22"/>
        </w:rPr>
        <w:tab/>
        <w:t>ul. Nowogrodzka 43</w:t>
      </w:r>
      <w:r w:rsidR="007E1E83">
        <w:rPr>
          <w:rFonts w:ascii="Calibri" w:hAnsi="Calibri" w:cs="Calibri"/>
          <w:bCs/>
          <w:sz w:val="22"/>
          <w:szCs w:val="22"/>
        </w:rPr>
        <w:t xml:space="preserve">, </w:t>
      </w:r>
      <w:r w:rsidRPr="00E55CE3">
        <w:rPr>
          <w:rFonts w:ascii="Calibri" w:hAnsi="Calibri" w:cs="Calibri"/>
          <w:bCs/>
          <w:sz w:val="22"/>
          <w:szCs w:val="22"/>
        </w:rPr>
        <w:t>00-691 Warszawa</w:t>
      </w:r>
    </w:p>
    <w:p w14:paraId="22D065F5" w14:textId="69C01B49" w:rsidR="00C14AF3" w:rsidRDefault="00C14AF3" w:rsidP="00860176">
      <w:pPr>
        <w:pStyle w:val="Akapitzlist"/>
        <w:numPr>
          <w:ilvl w:val="0"/>
          <w:numId w:val="33"/>
        </w:numPr>
        <w:tabs>
          <w:tab w:val="left" w:pos="284"/>
        </w:tabs>
        <w:spacing w:line="295" w:lineRule="auto"/>
        <w:ind w:left="284"/>
        <w:contextualSpacing w:val="0"/>
        <w:rPr>
          <w:rFonts w:ascii="Calibri" w:hAnsi="Calibri" w:cs="Calibri"/>
          <w:sz w:val="22"/>
          <w:szCs w:val="22"/>
        </w:rPr>
      </w:pPr>
      <w:r w:rsidRPr="00E55CE3">
        <w:rPr>
          <w:rFonts w:ascii="Calibri" w:hAnsi="Calibri" w:cs="Calibri"/>
          <w:sz w:val="22"/>
          <w:szCs w:val="22"/>
        </w:rPr>
        <w:t>Strony zgodnie oświadczają, że faktury będą wystawiane i odbierane za pośrednictwem Krajowego Systemu e-Faktur (</w:t>
      </w:r>
      <w:proofErr w:type="spellStart"/>
      <w:r w:rsidRPr="00E55CE3">
        <w:rPr>
          <w:rFonts w:ascii="Calibri" w:hAnsi="Calibri" w:cs="Calibri"/>
          <w:sz w:val="22"/>
          <w:szCs w:val="22"/>
        </w:rPr>
        <w:t>KSeF</w:t>
      </w:r>
      <w:proofErr w:type="spellEnd"/>
      <w:r w:rsidRPr="00E55CE3">
        <w:rPr>
          <w:rFonts w:ascii="Calibri" w:hAnsi="Calibri" w:cs="Calibri"/>
          <w:sz w:val="22"/>
          <w:szCs w:val="22"/>
        </w:rPr>
        <w:t xml:space="preserve">), zgodnie z obowiązującymi przepisami prawa. Za dzień doręczenia faktury uznaje się dzień przydzielenia jej numeru w </w:t>
      </w:r>
      <w:proofErr w:type="spellStart"/>
      <w:r w:rsidRPr="00E55CE3">
        <w:rPr>
          <w:rFonts w:ascii="Calibri" w:hAnsi="Calibri" w:cs="Calibri"/>
          <w:sz w:val="22"/>
          <w:szCs w:val="22"/>
        </w:rPr>
        <w:t>KSeF</w:t>
      </w:r>
      <w:proofErr w:type="spellEnd"/>
      <w:r w:rsidRPr="00E55CE3">
        <w:rPr>
          <w:rFonts w:ascii="Calibri" w:hAnsi="Calibri" w:cs="Calibri"/>
          <w:sz w:val="22"/>
          <w:szCs w:val="22"/>
        </w:rPr>
        <w:t xml:space="preserve">, z zastrzeżeniem ust. </w:t>
      </w:r>
      <w:r w:rsidR="00EB3D25">
        <w:rPr>
          <w:rFonts w:ascii="Calibri" w:hAnsi="Calibri" w:cs="Calibri"/>
          <w:sz w:val="22"/>
          <w:szCs w:val="22"/>
        </w:rPr>
        <w:t>11</w:t>
      </w:r>
      <w:r w:rsidRPr="00E55CE3">
        <w:rPr>
          <w:rFonts w:ascii="Calibri" w:hAnsi="Calibri" w:cs="Calibri"/>
          <w:sz w:val="22"/>
          <w:szCs w:val="22"/>
        </w:rPr>
        <w:t>-1</w:t>
      </w:r>
      <w:r w:rsidR="00EB3D25">
        <w:rPr>
          <w:rFonts w:ascii="Calibri" w:hAnsi="Calibri" w:cs="Calibri"/>
          <w:sz w:val="22"/>
          <w:szCs w:val="22"/>
        </w:rPr>
        <w:t>3</w:t>
      </w:r>
      <w:r w:rsidRPr="00E55CE3">
        <w:rPr>
          <w:rFonts w:ascii="Calibri" w:hAnsi="Calibri" w:cs="Calibri"/>
          <w:sz w:val="22"/>
          <w:szCs w:val="22"/>
        </w:rPr>
        <w:t>.</w:t>
      </w:r>
    </w:p>
    <w:p w14:paraId="2FE42EAA" w14:textId="3A931278" w:rsidR="00C14AF3" w:rsidRPr="00E55CE3" w:rsidRDefault="00176AF6" w:rsidP="00860176">
      <w:pPr>
        <w:pStyle w:val="Akapitzlist"/>
        <w:numPr>
          <w:ilvl w:val="0"/>
          <w:numId w:val="33"/>
        </w:numPr>
        <w:tabs>
          <w:tab w:val="left" w:pos="284"/>
        </w:tabs>
        <w:spacing w:line="295" w:lineRule="auto"/>
        <w:ind w:left="284"/>
        <w:contextualSpacing w:val="0"/>
        <w:rPr>
          <w:rFonts w:ascii="Calibri" w:hAnsi="Calibri" w:cs="Calibri"/>
          <w:sz w:val="22"/>
          <w:szCs w:val="22"/>
        </w:rPr>
      </w:pPr>
      <w:r>
        <w:rPr>
          <w:rFonts w:ascii="Calibri" w:hAnsi="Calibri" w:cs="Calibri"/>
          <w:sz w:val="22"/>
          <w:szCs w:val="22"/>
        </w:rPr>
        <w:lastRenderedPageBreak/>
        <w:t>Sprzedający</w:t>
      </w:r>
      <w:r w:rsidR="00C14AF3">
        <w:rPr>
          <w:rFonts w:ascii="Calibri" w:hAnsi="Calibri" w:cs="Calibri"/>
          <w:sz w:val="22"/>
          <w:szCs w:val="22"/>
        </w:rPr>
        <w:t xml:space="preserve"> zobowiązany jest przesłać skan faktury wraz z załącznikami w formacie pliku PDF na adres e-mail:</w:t>
      </w:r>
      <w:r w:rsidR="00381E8B">
        <w:rPr>
          <w:rFonts w:ascii="Calibri" w:hAnsi="Calibri" w:cs="Calibri"/>
          <w:sz w:val="22"/>
          <w:szCs w:val="22"/>
        </w:rPr>
        <w:t xml:space="preserve"> srodmiescie.win@um.warszawa.pl</w:t>
      </w:r>
      <w:r w:rsidR="00C14AF3">
        <w:rPr>
          <w:rFonts w:ascii="Calibri" w:hAnsi="Calibri" w:cs="Calibri"/>
          <w:sz w:val="22"/>
          <w:szCs w:val="22"/>
        </w:rPr>
        <w:t xml:space="preserve">, jak również w przypadku awarii </w:t>
      </w:r>
      <w:proofErr w:type="spellStart"/>
      <w:r w:rsidR="00C14AF3">
        <w:rPr>
          <w:rFonts w:ascii="Calibri" w:hAnsi="Calibri" w:cs="Calibri"/>
          <w:sz w:val="22"/>
          <w:szCs w:val="22"/>
        </w:rPr>
        <w:t>KSeF</w:t>
      </w:r>
      <w:proofErr w:type="spellEnd"/>
      <w:r w:rsidR="00C14AF3">
        <w:rPr>
          <w:rFonts w:ascii="Calibri" w:hAnsi="Calibri" w:cs="Calibri"/>
          <w:sz w:val="22"/>
          <w:szCs w:val="22"/>
        </w:rPr>
        <w:t xml:space="preserve">, w terminie 3 dnia od daty wystawienia faktury w </w:t>
      </w:r>
      <w:proofErr w:type="spellStart"/>
      <w:r w:rsidR="00C14AF3">
        <w:rPr>
          <w:rFonts w:ascii="Calibri" w:hAnsi="Calibri" w:cs="Calibri"/>
          <w:sz w:val="22"/>
          <w:szCs w:val="22"/>
        </w:rPr>
        <w:t>KSeF</w:t>
      </w:r>
      <w:proofErr w:type="spellEnd"/>
      <w:r w:rsidR="00C14AF3">
        <w:rPr>
          <w:rFonts w:ascii="Calibri" w:hAnsi="Calibri" w:cs="Calibri"/>
          <w:sz w:val="22"/>
          <w:szCs w:val="22"/>
        </w:rPr>
        <w:t>.</w:t>
      </w:r>
    </w:p>
    <w:p w14:paraId="5FDEEE3F" w14:textId="6327FE25" w:rsidR="00C14AF3" w:rsidRPr="00E55CE3" w:rsidRDefault="00C14AF3" w:rsidP="00860176">
      <w:pPr>
        <w:pStyle w:val="Akapitzlist"/>
        <w:numPr>
          <w:ilvl w:val="0"/>
          <w:numId w:val="33"/>
        </w:numPr>
        <w:spacing w:line="295" w:lineRule="auto"/>
        <w:ind w:left="284"/>
        <w:contextualSpacing w:val="0"/>
        <w:rPr>
          <w:rFonts w:ascii="Calibri" w:hAnsi="Calibri" w:cs="Calibri"/>
          <w:sz w:val="22"/>
          <w:szCs w:val="22"/>
        </w:rPr>
      </w:pPr>
      <w:r w:rsidRPr="00E55CE3">
        <w:rPr>
          <w:rFonts w:ascii="Calibri" w:hAnsi="Calibri" w:cs="Calibri"/>
          <w:sz w:val="22"/>
          <w:szCs w:val="22"/>
        </w:rPr>
        <w:t xml:space="preserve">Za dzień doręczenia faktury wystawionej w czasie trwania awarii </w:t>
      </w:r>
      <w:proofErr w:type="spellStart"/>
      <w:r w:rsidRPr="00E55CE3">
        <w:rPr>
          <w:rFonts w:ascii="Calibri" w:hAnsi="Calibri" w:cs="Calibri"/>
          <w:sz w:val="22"/>
          <w:szCs w:val="22"/>
        </w:rPr>
        <w:t>KSeF</w:t>
      </w:r>
      <w:proofErr w:type="spellEnd"/>
      <w:r w:rsidRPr="00E55CE3">
        <w:rPr>
          <w:rFonts w:ascii="Calibri" w:hAnsi="Calibri" w:cs="Calibri"/>
          <w:sz w:val="22"/>
          <w:szCs w:val="22"/>
        </w:rPr>
        <w:t xml:space="preserve"> uznaje się dzień potwierdzenia otrzymania wiadomości zawierającej fakturę w formacie pliku PDF na adres e-mail </w:t>
      </w:r>
      <w:r w:rsidR="00381E8B">
        <w:rPr>
          <w:rFonts w:ascii="Calibri" w:hAnsi="Calibri" w:cs="Calibri"/>
          <w:sz w:val="22"/>
          <w:szCs w:val="22"/>
        </w:rPr>
        <w:t>srodmiescie.win@um.warszawa.pl</w:t>
      </w:r>
      <w:r w:rsidRPr="00E55CE3">
        <w:rPr>
          <w:rFonts w:ascii="Calibri" w:hAnsi="Calibri" w:cs="Calibri"/>
          <w:sz w:val="22"/>
          <w:szCs w:val="22"/>
        </w:rPr>
        <w:t xml:space="preserve"> albo dzień przydzielenia jej numeru w </w:t>
      </w:r>
      <w:proofErr w:type="spellStart"/>
      <w:r w:rsidRPr="00E55CE3">
        <w:rPr>
          <w:rFonts w:ascii="Calibri" w:hAnsi="Calibri" w:cs="Calibri"/>
          <w:sz w:val="22"/>
          <w:szCs w:val="22"/>
        </w:rPr>
        <w:t>KSeF</w:t>
      </w:r>
      <w:proofErr w:type="spellEnd"/>
      <w:r w:rsidRPr="00E55CE3">
        <w:rPr>
          <w:rFonts w:ascii="Calibri" w:hAnsi="Calibri" w:cs="Calibri"/>
          <w:sz w:val="22"/>
          <w:szCs w:val="22"/>
        </w:rPr>
        <w:t xml:space="preserve">, w zależności, które z tych zdarzeń nastąpiło wcześniej. Doręczenie w </w:t>
      </w:r>
      <w:proofErr w:type="spellStart"/>
      <w:r w:rsidRPr="00E55CE3">
        <w:rPr>
          <w:rFonts w:ascii="Calibri" w:hAnsi="Calibri" w:cs="Calibri"/>
          <w:sz w:val="22"/>
          <w:szCs w:val="22"/>
        </w:rPr>
        <w:t>KSeF</w:t>
      </w:r>
      <w:proofErr w:type="spellEnd"/>
      <w:r w:rsidRPr="00E55CE3">
        <w:rPr>
          <w:rFonts w:ascii="Calibri" w:hAnsi="Calibri" w:cs="Calibri"/>
          <w:sz w:val="22"/>
          <w:szCs w:val="22"/>
        </w:rPr>
        <w:t xml:space="preserve"> faktury wystawionej w czasie trwania awarii nie skutkuje rozpoczęciem biegu terminu płatności.</w:t>
      </w:r>
    </w:p>
    <w:p w14:paraId="0666D376" w14:textId="6A74E292" w:rsidR="00C14AF3" w:rsidRPr="00E55CE3" w:rsidRDefault="00C14AF3" w:rsidP="00860176">
      <w:pPr>
        <w:pStyle w:val="Akapitzlist"/>
        <w:numPr>
          <w:ilvl w:val="0"/>
          <w:numId w:val="33"/>
        </w:numPr>
        <w:spacing w:line="295" w:lineRule="auto"/>
        <w:ind w:left="284"/>
        <w:contextualSpacing w:val="0"/>
        <w:rPr>
          <w:rFonts w:ascii="Calibri" w:hAnsi="Calibri" w:cs="Calibri"/>
          <w:sz w:val="22"/>
          <w:szCs w:val="22"/>
        </w:rPr>
      </w:pPr>
      <w:r w:rsidRPr="00E55CE3">
        <w:rPr>
          <w:rFonts w:ascii="Calibri" w:hAnsi="Calibri" w:cs="Calibri"/>
          <w:sz w:val="22"/>
          <w:szCs w:val="22"/>
        </w:rPr>
        <w:t xml:space="preserve">W przypadku niedostępności </w:t>
      </w:r>
      <w:proofErr w:type="spellStart"/>
      <w:r w:rsidRPr="00E55CE3">
        <w:rPr>
          <w:rFonts w:ascii="Calibri" w:hAnsi="Calibri" w:cs="Calibri"/>
          <w:sz w:val="22"/>
          <w:szCs w:val="22"/>
        </w:rPr>
        <w:t>KSeF</w:t>
      </w:r>
      <w:proofErr w:type="spellEnd"/>
      <w:r w:rsidRPr="00E55CE3">
        <w:rPr>
          <w:rFonts w:ascii="Calibri" w:hAnsi="Calibri" w:cs="Calibri"/>
          <w:sz w:val="22"/>
          <w:szCs w:val="22"/>
        </w:rPr>
        <w:t xml:space="preserve"> po stronie </w:t>
      </w:r>
      <w:r w:rsidR="00176AF6">
        <w:rPr>
          <w:rFonts w:ascii="Calibri" w:hAnsi="Calibri" w:cs="Calibri"/>
          <w:sz w:val="22"/>
          <w:szCs w:val="22"/>
        </w:rPr>
        <w:t>Sprzedającego</w:t>
      </w:r>
      <w:r w:rsidRPr="00E55CE3">
        <w:rPr>
          <w:rFonts w:ascii="Calibri" w:hAnsi="Calibri" w:cs="Calibri"/>
          <w:sz w:val="22"/>
          <w:szCs w:val="22"/>
        </w:rPr>
        <w:t xml:space="preserve"> za dzień doręczenia faktury uznaje się dzień przydzielenia jej numeru w </w:t>
      </w:r>
      <w:proofErr w:type="spellStart"/>
      <w:r w:rsidRPr="00E55CE3">
        <w:rPr>
          <w:rFonts w:ascii="Calibri" w:hAnsi="Calibri" w:cs="Calibri"/>
          <w:sz w:val="22"/>
          <w:szCs w:val="22"/>
        </w:rPr>
        <w:t>KSeF</w:t>
      </w:r>
      <w:proofErr w:type="spellEnd"/>
      <w:r w:rsidRPr="00E55CE3">
        <w:rPr>
          <w:rFonts w:ascii="Calibri" w:hAnsi="Calibri" w:cs="Calibri"/>
          <w:sz w:val="22"/>
          <w:szCs w:val="22"/>
        </w:rPr>
        <w:t xml:space="preserve">. Przez tryb niedostępności </w:t>
      </w:r>
      <w:proofErr w:type="spellStart"/>
      <w:r w:rsidRPr="00E55CE3">
        <w:rPr>
          <w:rFonts w:ascii="Calibri" w:hAnsi="Calibri" w:cs="Calibri"/>
          <w:sz w:val="22"/>
          <w:szCs w:val="22"/>
        </w:rPr>
        <w:t>KSeF</w:t>
      </w:r>
      <w:proofErr w:type="spellEnd"/>
      <w:r w:rsidRPr="00E55CE3">
        <w:rPr>
          <w:rFonts w:ascii="Calibri" w:hAnsi="Calibri" w:cs="Calibri"/>
          <w:sz w:val="22"/>
          <w:szCs w:val="22"/>
        </w:rPr>
        <w:t xml:space="preserve"> należy rozumieć niedostępność, o której stanowi art. 106ne ustawy o podatku od towarów i usług a także tryb offline24, o którym stanowią art. 106nd ust 1. i 2 ustawy o podatku od towarów i usług.</w:t>
      </w:r>
    </w:p>
    <w:p w14:paraId="31CB10E9" w14:textId="07B43C05" w:rsidR="00C14AF3" w:rsidRPr="00E55CE3" w:rsidRDefault="00C14AF3" w:rsidP="00860176">
      <w:pPr>
        <w:widowControl w:val="0"/>
        <w:numPr>
          <w:ilvl w:val="0"/>
          <w:numId w:val="33"/>
        </w:numPr>
        <w:autoSpaceDE w:val="0"/>
        <w:autoSpaceDN w:val="0"/>
        <w:adjustRightInd w:val="0"/>
        <w:spacing w:line="295" w:lineRule="auto"/>
        <w:ind w:left="284"/>
        <w:rPr>
          <w:rFonts w:ascii="Calibri" w:hAnsi="Calibri" w:cs="Calibri"/>
          <w:sz w:val="22"/>
          <w:szCs w:val="22"/>
        </w:rPr>
      </w:pPr>
      <w:r w:rsidRPr="00E55CE3">
        <w:rPr>
          <w:rFonts w:ascii="Calibri" w:hAnsi="Calibri" w:cs="Calibri"/>
          <w:sz w:val="22"/>
          <w:szCs w:val="22"/>
        </w:rPr>
        <w:t>Zapłata wynagrodzenia nastąpi na podstawie prawidłowo wystawionej faktury w terminie 21 dni</w:t>
      </w:r>
      <w:r w:rsidR="003A30E2">
        <w:rPr>
          <w:rFonts w:ascii="Calibri" w:hAnsi="Calibri" w:cs="Calibri"/>
          <w:sz w:val="22"/>
          <w:szCs w:val="22"/>
        </w:rPr>
        <w:t>,</w:t>
      </w:r>
      <w:r w:rsidRPr="00E55CE3">
        <w:rPr>
          <w:rFonts w:ascii="Calibri" w:hAnsi="Calibri" w:cs="Calibri"/>
          <w:sz w:val="22"/>
          <w:szCs w:val="22"/>
        </w:rPr>
        <w:t xml:space="preserve"> liczonym od pierwszego dnia roboczego po dniu jej doręczenia zgodnie z ust. </w:t>
      </w:r>
      <w:r w:rsidR="00EB3D25">
        <w:rPr>
          <w:rFonts w:ascii="Calibri" w:hAnsi="Calibri" w:cs="Calibri"/>
          <w:sz w:val="22"/>
          <w:szCs w:val="22"/>
        </w:rPr>
        <w:t>10</w:t>
      </w:r>
      <w:r w:rsidRPr="00E55CE3">
        <w:rPr>
          <w:rFonts w:ascii="Calibri" w:hAnsi="Calibri" w:cs="Calibri"/>
          <w:sz w:val="22"/>
          <w:szCs w:val="22"/>
        </w:rPr>
        <w:t xml:space="preserve"> lub 1</w:t>
      </w:r>
      <w:r w:rsidR="00EB3D25">
        <w:rPr>
          <w:rFonts w:ascii="Calibri" w:hAnsi="Calibri" w:cs="Calibri"/>
          <w:sz w:val="22"/>
          <w:szCs w:val="22"/>
        </w:rPr>
        <w:t>2</w:t>
      </w:r>
      <w:r w:rsidRPr="00E55CE3">
        <w:rPr>
          <w:rFonts w:ascii="Calibri" w:hAnsi="Calibri" w:cs="Calibri"/>
          <w:sz w:val="22"/>
          <w:szCs w:val="22"/>
        </w:rPr>
        <w:t xml:space="preserve"> lub 1</w:t>
      </w:r>
      <w:r w:rsidR="00EB3D25">
        <w:rPr>
          <w:rFonts w:ascii="Calibri" w:hAnsi="Calibri" w:cs="Calibri"/>
          <w:sz w:val="22"/>
          <w:szCs w:val="22"/>
        </w:rPr>
        <w:t>3</w:t>
      </w:r>
      <w:r w:rsidRPr="00E55CE3">
        <w:rPr>
          <w:rFonts w:ascii="Calibri" w:hAnsi="Calibri" w:cs="Calibri"/>
          <w:sz w:val="22"/>
          <w:szCs w:val="22"/>
        </w:rPr>
        <w:t xml:space="preserve"> powyżej</w:t>
      </w:r>
      <w:r w:rsidR="003A30E2">
        <w:rPr>
          <w:rFonts w:ascii="Calibri" w:hAnsi="Calibri" w:cs="Calibri"/>
          <w:sz w:val="22"/>
          <w:szCs w:val="22"/>
        </w:rPr>
        <w:t>,</w:t>
      </w:r>
      <w:r w:rsidRPr="00E55CE3">
        <w:rPr>
          <w:rFonts w:ascii="Calibri" w:hAnsi="Calibri" w:cs="Calibri"/>
          <w:sz w:val="22"/>
          <w:szCs w:val="22"/>
        </w:rPr>
        <w:t xml:space="preserve"> z zastrzeżeniem ust. 1</w:t>
      </w:r>
      <w:r w:rsidR="00C93859">
        <w:rPr>
          <w:rFonts w:ascii="Calibri" w:hAnsi="Calibri" w:cs="Calibri"/>
          <w:sz w:val="22"/>
          <w:szCs w:val="22"/>
        </w:rPr>
        <w:t>5</w:t>
      </w:r>
      <w:r w:rsidRPr="00E55CE3">
        <w:rPr>
          <w:rFonts w:ascii="Calibri" w:hAnsi="Calibri" w:cs="Calibri"/>
          <w:sz w:val="22"/>
          <w:szCs w:val="22"/>
        </w:rPr>
        <w:t xml:space="preserve"> poniżej, na rachunek bankowy </w:t>
      </w:r>
      <w:r w:rsidR="00176AF6">
        <w:rPr>
          <w:rFonts w:ascii="Calibri" w:hAnsi="Calibri" w:cs="Calibri"/>
          <w:sz w:val="22"/>
          <w:szCs w:val="22"/>
        </w:rPr>
        <w:t>Sprzedając</w:t>
      </w:r>
      <w:r w:rsidR="003A30E2">
        <w:rPr>
          <w:rFonts w:ascii="Calibri" w:hAnsi="Calibri" w:cs="Calibri"/>
          <w:sz w:val="22"/>
          <w:szCs w:val="22"/>
        </w:rPr>
        <w:t>ego</w:t>
      </w:r>
      <w:r w:rsidRPr="00E55CE3">
        <w:rPr>
          <w:rFonts w:ascii="Calibri" w:hAnsi="Calibri" w:cs="Calibri"/>
          <w:sz w:val="22"/>
          <w:szCs w:val="22"/>
        </w:rPr>
        <w:t xml:space="preserve"> wskazany w fakturze. </w:t>
      </w:r>
    </w:p>
    <w:p w14:paraId="56549994" w14:textId="753DE76C" w:rsidR="00C14AF3" w:rsidRPr="00E55CE3" w:rsidRDefault="00C14AF3" w:rsidP="00860176">
      <w:pPr>
        <w:pStyle w:val="Akapitzlist"/>
        <w:numPr>
          <w:ilvl w:val="0"/>
          <w:numId w:val="33"/>
        </w:numPr>
        <w:spacing w:line="295" w:lineRule="auto"/>
        <w:ind w:left="284"/>
        <w:contextualSpacing w:val="0"/>
        <w:rPr>
          <w:rFonts w:ascii="Calibri" w:hAnsi="Calibri" w:cs="Calibri"/>
          <w:sz w:val="22"/>
          <w:szCs w:val="22"/>
        </w:rPr>
      </w:pPr>
      <w:r w:rsidRPr="00E55CE3">
        <w:rPr>
          <w:rFonts w:ascii="Calibri" w:hAnsi="Calibri" w:cs="Calibri"/>
          <w:sz w:val="22"/>
          <w:szCs w:val="22"/>
        </w:rPr>
        <w:t xml:space="preserve">W przypadku faktury wystawionej w czasie trwania awarii </w:t>
      </w:r>
      <w:proofErr w:type="spellStart"/>
      <w:r w:rsidRPr="00E55CE3">
        <w:rPr>
          <w:rFonts w:ascii="Calibri" w:hAnsi="Calibri" w:cs="Calibri"/>
          <w:sz w:val="22"/>
          <w:szCs w:val="22"/>
        </w:rPr>
        <w:t>KSeF</w:t>
      </w:r>
      <w:proofErr w:type="spellEnd"/>
      <w:r w:rsidRPr="00E55CE3">
        <w:rPr>
          <w:rFonts w:ascii="Calibri" w:hAnsi="Calibri" w:cs="Calibri"/>
          <w:sz w:val="22"/>
          <w:szCs w:val="22"/>
        </w:rPr>
        <w:t xml:space="preserve"> zapłata wynagrodzenia nastąpi na podstawie prawidło wystawionej faktury w terminie 21 dni</w:t>
      </w:r>
      <w:r w:rsidR="003A30E2">
        <w:rPr>
          <w:rFonts w:ascii="Calibri" w:hAnsi="Calibri" w:cs="Calibri"/>
          <w:sz w:val="22"/>
          <w:szCs w:val="22"/>
        </w:rPr>
        <w:t>,</w:t>
      </w:r>
      <w:r w:rsidRPr="00E55CE3">
        <w:rPr>
          <w:rFonts w:ascii="Calibri" w:hAnsi="Calibri" w:cs="Calibri"/>
          <w:sz w:val="22"/>
          <w:szCs w:val="22"/>
        </w:rPr>
        <w:t xml:space="preserve"> liczonym od pierwszego dnia roboczego po dniu potwierdzenia otrzymania wiadomości zawierającej fakturę w formacie pliku PDF na adres e-mail wskazany w ust. 1</w:t>
      </w:r>
      <w:r w:rsidR="00EA20A7">
        <w:rPr>
          <w:rFonts w:ascii="Calibri" w:hAnsi="Calibri" w:cs="Calibri"/>
          <w:sz w:val="22"/>
          <w:szCs w:val="22"/>
        </w:rPr>
        <w:t>1</w:t>
      </w:r>
      <w:r w:rsidR="003A30E2">
        <w:rPr>
          <w:rFonts w:ascii="Calibri" w:hAnsi="Calibri" w:cs="Calibri"/>
          <w:sz w:val="22"/>
          <w:szCs w:val="22"/>
        </w:rPr>
        <w:t>,</w:t>
      </w:r>
      <w:r w:rsidRPr="00E55CE3">
        <w:rPr>
          <w:rFonts w:ascii="Calibri" w:hAnsi="Calibri" w:cs="Calibri"/>
          <w:sz w:val="22"/>
          <w:szCs w:val="22"/>
        </w:rPr>
        <w:t xml:space="preserve"> na rachunek bankowy </w:t>
      </w:r>
      <w:r w:rsidR="00176AF6">
        <w:rPr>
          <w:rFonts w:ascii="Calibri" w:hAnsi="Calibri" w:cs="Calibri"/>
          <w:sz w:val="22"/>
          <w:szCs w:val="22"/>
        </w:rPr>
        <w:t>Sprzedając</w:t>
      </w:r>
      <w:r w:rsidR="003A30E2">
        <w:rPr>
          <w:rFonts w:ascii="Calibri" w:hAnsi="Calibri" w:cs="Calibri"/>
          <w:sz w:val="22"/>
          <w:szCs w:val="22"/>
        </w:rPr>
        <w:t>ego</w:t>
      </w:r>
      <w:r w:rsidRPr="00E55CE3">
        <w:rPr>
          <w:rFonts w:ascii="Calibri" w:hAnsi="Calibri" w:cs="Calibri"/>
          <w:sz w:val="22"/>
          <w:szCs w:val="22"/>
        </w:rPr>
        <w:t xml:space="preserve"> wskazany w fakturze.</w:t>
      </w:r>
    </w:p>
    <w:p w14:paraId="0694A1EE" w14:textId="1E2E589A" w:rsidR="00C14AF3" w:rsidRPr="00E55CE3" w:rsidRDefault="00176AF6" w:rsidP="00860176">
      <w:pPr>
        <w:pStyle w:val="Akapitzlist"/>
        <w:numPr>
          <w:ilvl w:val="0"/>
          <w:numId w:val="33"/>
        </w:numPr>
        <w:spacing w:line="295" w:lineRule="auto"/>
        <w:ind w:left="284"/>
        <w:contextualSpacing w:val="0"/>
        <w:rPr>
          <w:rFonts w:ascii="Calibri" w:hAnsi="Calibri" w:cs="Calibri"/>
          <w:sz w:val="22"/>
          <w:szCs w:val="22"/>
        </w:rPr>
      </w:pPr>
      <w:r>
        <w:rPr>
          <w:rFonts w:ascii="Calibri" w:hAnsi="Calibri" w:cs="Calibri"/>
          <w:sz w:val="22"/>
          <w:szCs w:val="22"/>
        </w:rPr>
        <w:t>Kupując</w:t>
      </w:r>
      <w:r w:rsidR="00C14AF3" w:rsidRPr="00E55CE3">
        <w:rPr>
          <w:rFonts w:ascii="Calibri" w:hAnsi="Calibri" w:cs="Calibri"/>
          <w:sz w:val="22"/>
          <w:szCs w:val="22"/>
        </w:rPr>
        <w:t>y zastrzega, że płatność nastąpi na podstawie prawidłowo wystawionej faktury. Za prawidłowo wystawioną uznaje się fakturę:</w:t>
      </w:r>
    </w:p>
    <w:p w14:paraId="0F14CECD" w14:textId="77777777" w:rsidR="00C14AF3" w:rsidRPr="00E55CE3" w:rsidRDefault="00C14AF3" w:rsidP="00860176">
      <w:pPr>
        <w:pStyle w:val="Akapitzlist"/>
        <w:spacing w:line="295" w:lineRule="auto"/>
        <w:ind w:left="284"/>
        <w:contextualSpacing w:val="0"/>
        <w:rPr>
          <w:rFonts w:ascii="Calibri" w:hAnsi="Calibri" w:cs="Calibri"/>
          <w:sz w:val="22"/>
          <w:szCs w:val="22"/>
        </w:rPr>
      </w:pPr>
      <w:r w:rsidRPr="00E55CE3">
        <w:rPr>
          <w:rFonts w:ascii="Calibri" w:hAnsi="Calibri" w:cs="Calibri"/>
          <w:sz w:val="22"/>
          <w:szCs w:val="22"/>
        </w:rPr>
        <w:t xml:space="preserve">- wystawioną w </w:t>
      </w:r>
      <w:proofErr w:type="spellStart"/>
      <w:r w:rsidRPr="00E55CE3">
        <w:rPr>
          <w:rFonts w:ascii="Calibri" w:hAnsi="Calibri" w:cs="Calibri"/>
          <w:sz w:val="22"/>
          <w:szCs w:val="22"/>
        </w:rPr>
        <w:t>KSeF</w:t>
      </w:r>
      <w:proofErr w:type="spellEnd"/>
      <w:r w:rsidRPr="00E55CE3">
        <w:rPr>
          <w:rFonts w:ascii="Calibri" w:hAnsi="Calibri" w:cs="Calibri"/>
          <w:sz w:val="22"/>
          <w:szCs w:val="22"/>
        </w:rPr>
        <w:t xml:space="preserve"> (z wyjątkiem przypadków, kiedy faktura wystawiana jest w czasie awarii </w:t>
      </w:r>
      <w:proofErr w:type="spellStart"/>
      <w:r w:rsidRPr="00E55CE3">
        <w:rPr>
          <w:rFonts w:ascii="Calibri" w:hAnsi="Calibri" w:cs="Calibri"/>
          <w:sz w:val="22"/>
          <w:szCs w:val="22"/>
        </w:rPr>
        <w:t>KSeF</w:t>
      </w:r>
      <w:proofErr w:type="spellEnd"/>
      <w:r w:rsidRPr="00E55CE3">
        <w:rPr>
          <w:rFonts w:ascii="Calibri" w:hAnsi="Calibri" w:cs="Calibri"/>
          <w:sz w:val="22"/>
          <w:szCs w:val="22"/>
        </w:rPr>
        <w:t>), gdzie w zakresie prawidłowego określenia nabywcy w polu „Podmiot2” w pozycji:</w:t>
      </w:r>
      <w:r>
        <w:rPr>
          <w:rFonts w:ascii="Calibri" w:hAnsi="Calibri" w:cs="Calibri"/>
          <w:sz w:val="22"/>
          <w:szCs w:val="22"/>
        </w:rPr>
        <w:t xml:space="preserve"> </w:t>
      </w:r>
      <w:r w:rsidRPr="00E55CE3">
        <w:rPr>
          <w:rFonts w:ascii="Calibri" w:hAnsi="Calibri" w:cs="Calibri"/>
          <w:sz w:val="22"/>
          <w:szCs w:val="22"/>
        </w:rPr>
        <w:t xml:space="preserve">JST” wpisano „1”, oraz w polu „Podmiot inny/Podmiot3’ wpisano </w:t>
      </w:r>
      <w:proofErr w:type="spellStart"/>
      <w:r w:rsidRPr="00E55CE3">
        <w:rPr>
          <w:rFonts w:ascii="Calibri" w:hAnsi="Calibri" w:cs="Calibri"/>
          <w:sz w:val="22"/>
          <w:szCs w:val="22"/>
        </w:rPr>
        <w:t>IDWew</w:t>
      </w:r>
      <w:proofErr w:type="spellEnd"/>
      <w:r w:rsidRPr="00E55CE3">
        <w:rPr>
          <w:rFonts w:ascii="Calibri" w:hAnsi="Calibri" w:cs="Calibri"/>
          <w:sz w:val="22"/>
          <w:szCs w:val="22"/>
        </w:rPr>
        <w:t xml:space="preserve"> 5252248481-09004</w:t>
      </w:r>
      <w:r w:rsidRPr="00E55CE3">
        <w:rPr>
          <w:rFonts w:ascii="Calibri" w:hAnsi="Calibri" w:cs="Calibri"/>
          <w:color w:val="FF0000"/>
          <w:sz w:val="22"/>
          <w:szCs w:val="22"/>
        </w:rPr>
        <w:t xml:space="preserve"> </w:t>
      </w:r>
      <w:r w:rsidRPr="00E55CE3">
        <w:rPr>
          <w:rFonts w:ascii="Calibri" w:hAnsi="Calibri" w:cs="Calibri"/>
          <w:sz w:val="22"/>
          <w:szCs w:val="22"/>
        </w:rPr>
        <w:t>Urzędu Dzielnicy Śródmieście, oraz w polu „Rola” wpisano „8”- JST odbiorca,</w:t>
      </w:r>
    </w:p>
    <w:p w14:paraId="2C4E4FD0" w14:textId="77777777" w:rsidR="00C14AF3" w:rsidRPr="00E55CE3" w:rsidRDefault="00C14AF3" w:rsidP="00860176">
      <w:pPr>
        <w:pStyle w:val="Akapitzlist"/>
        <w:spacing w:line="295" w:lineRule="auto"/>
        <w:ind w:left="284"/>
        <w:contextualSpacing w:val="0"/>
        <w:rPr>
          <w:rFonts w:ascii="Calibri" w:hAnsi="Calibri" w:cs="Calibri"/>
          <w:sz w:val="22"/>
          <w:szCs w:val="22"/>
        </w:rPr>
      </w:pPr>
      <w:r w:rsidRPr="00E55CE3">
        <w:rPr>
          <w:rFonts w:ascii="Calibri" w:hAnsi="Calibri" w:cs="Calibri"/>
          <w:sz w:val="22"/>
          <w:szCs w:val="22"/>
        </w:rPr>
        <w:t>- zawierającą w swojej treści nr umowy, której dotyczy,</w:t>
      </w:r>
    </w:p>
    <w:p w14:paraId="5358A106" w14:textId="77777777" w:rsidR="00C14AF3" w:rsidRPr="00E55CE3" w:rsidRDefault="00C14AF3" w:rsidP="00860176">
      <w:pPr>
        <w:pStyle w:val="Akapitzlist"/>
        <w:spacing w:line="295" w:lineRule="auto"/>
        <w:ind w:left="284"/>
        <w:contextualSpacing w:val="0"/>
        <w:rPr>
          <w:rFonts w:ascii="Calibri" w:hAnsi="Calibri" w:cs="Calibri"/>
          <w:sz w:val="22"/>
          <w:szCs w:val="22"/>
        </w:rPr>
      </w:pPr>
      <w:r w:rsidRPr="00E55CE3">
        <w:rPr>
          <w:rFonts w:ascii="Calibri" w:hAnsi="Calibri" w:cs="Calibri"/>
          <w:sz w:val="22"/>
          <w:szCs w:val="22"/>
        </w:rPr>
        <w:t>- wystawioną zgodnie z przepisami prawa oraz prawidłową pod względem formalnym i rachunkowym.</w:t>
      </w:r>
    </w:p>
    <w:p w14:paraId="0A264171" w14:textId="594ED4E7" w:rsidR="00C14AF3" w:rsidRPr="006A2FAC" w:rsidRDefault="00C14AF3" w:rsidP="00860176">
      <w:pPr>
        <w:pStyle w:val="Akapitzlist"/>
        <w:numPr>
          <w:ilvl w:val="0"/>
          <w:numId w:val="33"/>
        </w:numPr>
        <w:spacing w:line="295" w:lineRule="auto"/>
        <w:ind w:left="284"/>
        <w:contextualSpacing w:val="0"/>
        <w:rPr>
          <w:rFonts w:ascii="Calibri" w:hAnsi="Calibri" w:cs="Calibri"/>
          <w:sz w:val="22"/>
          <w:szCs w:val="22"/>
        </w:rPr>
      </w:pPr>
      <w:r w:rsidRPr="00E55CE3">
        <w:rPr>
          <w:rFonts w:ascii="Calibri" w:hAnsi="Calibri" w:cs="Calibri"/>
          <w:sz w:val="22"/>
          <w:szCs w:val="22"/>
        </w:rPr>
        <w:t xml:space="preserve">W przypadku wystawienia faktury w sposób niezgodny z powyższym, </w:t>
      </w:r>
      <w:r w:rsidR="00176AF6">
        <w:rPr>
          <w:rFonts w:ascii="Calibri" w:hAnsi="Calibri" w:cs="Calibri"/>
          <w:sz w:val="22"/>
          <w:szCs w:val="22"/>
        </w:rPr>
        <w:t>Kupując</w:t>
      </w:r>
      <w:r w:rsidRPr="00E55CE3">
        <w:rPr>
          <w:rFonts w:ascii="Calibri" w:hAnsi="Calibri" w:cs="Calibri"/>
          <w:sz w:val="22"/>
          <w:szCs w:val="22"/>
        </w:rPr>
        <w:t>y zastrzega sobie prawo wstrzymania zapłaty do czasu otrzymywania prawidłowo wystawionej faktury. Po otrzymaniu prawidłowo wystawionej faktury termin płatności będzie liczony zgodnie z ust. 1</w:t>
      </w:r>
      <w:r w:rsidR="00EA20A7">
        <w:rPr>
          <w:rFonts w:ascii="Calibri" w:hAnsi="Calibri" w:cs="Calibri"/>
          <w:sz w:val="22"/>
          <w:szCs w:val="22"/>
        </w:rPr>
        <w:t>4</w:t>
      </w:r>
      <w:r w:rsidRPr="00E55CE3">
        <w:rPr>
          <w:rFonts w:ascii="Calibri" w:hAnsi="Calibri" w:cs="Calibri"/>
          <w:sz w:val="22"/>
          <w:szCs w:val="22"/>
        </w:rPr>
        <w:t xml:space="preserve"> powyżej.</w:t>
      </w:r>
    </w:p>
    <w:p w14:paraId="78A952DB" w14:textId="642D488D" w:rsidR="00C14AF3" w:rsidRPr="00E55CE3" w:rsidRDefault="00176AF6" w:rsidP="00860176">
      <w:pPr>
        <w:widowControl w:val="0"/>
        <w:numPr>
          <w:ilvl w:val="0"/>
          <w:numId w:val="33"/>
        </w:numPr>
        <w:autoSpaceDE w:val="0"/>
        <w:autoSpaceDN w:val="0"/>
        <w:adjustRightInd w:val="0"/>
        <w:spacing w:line="295" w:lineRule="auto"/>
        <w:ind w:left="284"/>
        <w:rPr>
          <w:rFonts w:ascii="Calibri" w:hAnsi="Calibri" w:cs="Calibri"/>
          <w:sz w:val="22"/>
          <w:szCs w:val="22"/>
        </w:rPr>
      </w:pPr>
      <w:r>
        <w:rPr>
          <w:rFonts w:ascii="Calibri" w:hAnsi="Calibri" w:cs="Calibri"/>
          <w:sz w:val="22"/>
          <w:szCs w:val="22"/>
        </w:rPr>
        <w:t>Sprzedając</w:t>
      </w:r>
      <w:r w:rsidR="003A30E2">
        <w:rPr>
          <w:rFonts w:ascii="Calibri" w:hAnsi="Calibri" w:cs="Calibri"/>
          <w:sz w:val="22"/>
          <w:szCs w:val="22"/>
        </w:rPr>
        <w:t>y</w:t>
      </w:r>
      <w:r w:rsidR="00C14AF3" w:rsidRPr="00E55CE3">
        <w:rPr>
          <w:rFonts w:ascii="Calibri" w:hAnsi="Calibri" w:cs="Calibri"/>
          <w:sz w:val="22"/>
          <w:szCs w:val="22"/>
        </w:rPr>
        <w:t xml:space="preserve"> oświadcza, że wskazany na fakturze rachunek bankowy jest rachunkiem rozliczeniowym służącym wyłącznie dla celów rozliczeń z tytułu prowadzonej przez niego działalności gospodarczej.</w:t>
      </w:r>
    </w:p>
    <w:p w14:paraId="12DC8E5A" w14:textId="07886FFA" w:rsidR="00C14AF3" w:rsidRPr="00E55CE3" w:rsidRDefault="00C14AF3" w:rsidP="00860176">
      <w:pPr>
        <w:widowControl w:val="0"/>
        <w:numPr>
          <w:ilvl w:val="0"/>
          <w:numId w:val="33"/>
        </w:numPr>
        <w:autoSpaceDE w:val="0"/>
        <w:autoSpaceDN w:val="0"/>
        <w:adjustRightInd w:val="0"/>
        <w:spacing w:line="295" w:lineRule="auto"/>
        <w:ind w:left="284"/>
        <w:rPr>
          <w:rFonts w:ascii="Calibri" w:hAnsi="Calibri" w:cs="Calibri"/>
          <w:sz w:val="22"/>
          <w:szCs w:val="22"/>
        </w:rPr>
      </w:pPr>
      <w:r w:rsidRPr="00E55CE3">
        <w:rPr>
          <w:rFonts w:ascii="Calibri" w:hAnsi="Calibri" w:cs="Calibri"/>
          <w:sz w:val="22"/>
          <w:szCs w:val="22"/>
        </w:rPr>
        <w:t xml:space="preserve">Za dzień zapłaty przyjmuje się dzień obciążenia rachunku bankowego </w:t>
      </w:r>
      <w:r w:rsidR="00176AF6">
        <w:rPr>
          <w:rFonts w:ascii="Calibri" w:hAnsi="Calibri" w:cs="Calibri"/>
          <w:sz w:val="22"/>
          <w:szCs w:val="22"/>
        </w:rPr>
        <w:t>Kupując</w:t>
      </w:r>
      <w:r w:rsidRPr="00E55CE3">
        <w:rPr>
          <w:rFonts w:ascii="Calibri" w:hAnsi="Calibri" w:cs="Calibri"/>
          <w:sz w:val="22"/>
          <w:szCs w:val="22"/>
        </w:rPr>
        <w:t>ego.</w:t>
      </w:r>
    </w:p>
    <w:p w14:paraId="324DD0AA" w14:textId="77777777" w:rsidR="00C14AF3" w:rsidRPr="00E55CE3" w:rsidRDefault="00C14AF3" w:rsidP="00860176">
      <w:pPr>
        <w:widowControl w:val="0"/>
        <w:numPr>
          <w:ilvl w:val="0"/>
          <w:numId w:val="33"/>
        </w:numPr>
        <w:autoSpaceDE w:val="0"/>
        <w:autoSpaceDN w:val="0"/>
        <w:adjustRightInd w:val="0"/>
        <w:spacing w:line="295" w:lineRule="auto"/>
        <w:ind w:left="284"/>
        <w:rPr>
          <w:rFonts w:ascii="Calibri" w:hAnsi="Calibri" w:cs="Calibri"/>
          <w:sz w:val="22"/>
          <w:szCs w:val="22"/>
        </w:rPr>
      </w:pPr>
      <w:r w:rsidRPr="00E55CE3">
        <w:rPr>
          <w:rFonts w:ascii="Calibri" w:hAnsi="Calibri" w:cs="Calibri"/>
          <w:sz w:val="22"/>
          <w:szCs w:val="22"/>
        </w:rPr>
        <w:t>Miasto Stołeczne Warszawa oświadcza, że będzie dokonywało płatności za wykonaną usługę z zastosowaniem mechanizmu podzielonej płatności oraz oświadcza, że posiada status dużego przedsiębiorcy w rozumieniu ustawy z dnia 8 marca 2013 r. o przeciwdziałaniu nadmiernym opóźnieniom w transakcjach handlowych (Dz. U. z 2023 r. poz. 1790).</w:t>
      </w:r>
    </w:p>
    <w:p w14:paraId="6E4AC58C" w14:textId="58AF5D41" w:rsidR="00C14AF3" w:rsidRPr="00E55CE3" w:rsidRDefault="00176AF6" w:rsidP="00860176">
      <w:pPr>
        <w:numPr>
          <w:ilvl w:val="0"/>
          <w:numId w:val="33"/>
        </w:numPr>
        <w:spacing w:line="295" w:lineRule="auto"/>
        <w:ind w:left="284"/>
        <w:rPr>
          <w:rFonts w:ascii="Calibri" w:hAnsi="Calibri" w:cs="Calibri"/>
          <w:sz w:val="22"/>
          <w:szCs w:val="22"/>
        </w:rPr>
      </w:pPr>
      <w:r>
        <w:rPr>
          <w:rFonts w:ascii="Calibri" w:hAnsi="Calibri" w:cs="Calibri"/>
          <w:sz w:val="22"/>
          <w:szCs w:val="22"/>
        </w:rPr>
        <w:t>Sprzedając</w:t>
      </w:r>
      <w:r w:rsidR="003A30E2">
        <w:rPr>
          <w:rFonts w:ascii="Calibri" w:hAnsi="Calibri" w:cs="Calibri"/>
          <w:sz w:val="22"/>
          <w:szCs w:val="22"/>
        </w:rPr>
        <w:t>y</w:t>
      </w:r>
      <w:r w:rsidR="00C14AF3" w:rsidRPr="00E55CE3">
        <w:rPr>
          <w:rFonts w:ascii="Calibri" w:hAnsi="Calibri" w:cs="Calibri"/>
          <w:sz w:val="22"/>
          <w:szCs w:val="22"/>
        </w:rPr>
        <w:t xml:space="preserve"> oświadcza, że wskazany w fakturze rachunek bankowy jest zamieszczony </w:t>
      </w:r>
      <w:r w:rsidR="00C14AF3" w:rsidRPr="00E55CE3">
        <w:rPr>
          <w:rFonts w:ascii="Calibri" w:hAnsi="Calibri" w:cs="Calibri"/>
          <w:sz w:val="22"/>
          <w:szCs w:val="22"/>
        </w:rPr>
        <w:br/>
        <w:t xml:space="preserve">w wykazie, o którym mowa w art. 96b ust. 3 ustawy z dnia 11 marca 2004 r. o podatku od towarów i usług (Dz. U. z 2025 r. poz. 775 z </w:t>
      </w:r>
      <w:proofErr w:type="spellStart"/>
      <w:r w:rsidR="00C14AF3" w:rsidRPr="00E55CE3">
        <w:rPr>
          <w:rFonts w:ascii="Calibri" w:hAnsi="Calibri" w:cs="Calibri"/>
          <w:sz w:val="22"/>
          <w:szCs w:val="22"/>
        </w:rPr>
        <w:t>późn</w:t>
      </w:r>
      <w:proofErr w:type="spellEnd"/>
      <w:r w:rsidR="00C14AF3" w:rsidRPr="00E55CE3">
        <w:rPr>
          <w:rFonts w:ascii="Calibri" w:hAnsi="Calibri" w:cs="Calibri"/>
          <w:sz w:val="22"/>
          <w:szCs w:val="22"/>
        </w:rPr>
        <w:t xml:space="preserve">. zm.). </w:t>
      </w:r>
      <w:r>
        <w:rPr>
          <w:rFonts w:ascii="Calibri" w:hAnsi="Calibri" w:cs="Calibri"/>
          <w:sz w:val="22"/>
          <w:szCs w:val="22"/>
        </w:rPr>
        <w:t>Sprzedając</w:t>
      </w:r>
      <w:r w:rsidR="003A30E2">
        <w:rPr>
          <w:rFonts w:ascii="Calibri" w:hAnsi="Calibri" w:cs="Calibri"/>
          <w:sz w:val="22"/>
          <w:szCs w:val="22"/>
        </w:rPr>
        <w:t>y</w:t>
      </w:r>
      <w:r w:rsidR="00C14AF3" w:rsidRPr="00E55CE3">
        <w:rPr>
          <w:rFonts w:ascii="Calibri" w:hAnsi="Calibri" w:cs="Calibri"/>
          <w:sz w:val="22"/>
          <w:szCs w:val="22"/>
        </w:rPr>
        <w:t xml:space="preserve"> oświadcza, iż znane mu są zasady rozliczeń i konsekwencji podatkowych związanych z koniecznością dokonywania płatności poprzez taki rachunek.</w:t>
      </w:r>
    </w:p>
    <w:p w14:paraId="45898A1D" w14:textId="49BCCC50" w:rsidR="00C14AF3" w:rsidRPr="00E55CE3" w:rsidRDefault="00C14AF3" w:rsidP="00860176">
      <w:pPr>
        <w:widowControl w:val="0"/>
        <w:numPr>
          <w:ilvl w:val="0"/>
          <w:numId w:val="33"/>
        </w:numPr>
        <w:autoSpaceDE w:val="0"/>
        <w:autoSpaceDN w:val="0"/>
        <w:adjustRightInd w:val="0"/>
        <w:spacing w:line="295" w:lineRule="auto"/>
        <w:ind w:left="284"/>
        <w:rPr>
          <w:rFonts w:ascii="Calibri" w:hAnsi="Calibri" w:cs="Calibri"/>
          <w:sz w:val="22"/>
          <w:szCs w:val="22"/>
        </w:rPr>
      </w:pPr>
      <w:r w:rsidRPr="00E55CE3">
        <w:rPr>
          <w:rFonts w:ascii="Calibri" w:hAnsi="Calibri" w:cs="Calibri"/>
          <w:sz w:val="22"/>
          <w:szCs w:val="22"/>
        </w:rPr>
        <w:lastRenderedPageBreak/>
        <w:t xml:space="preserve">W przypadku dokonania zmiany numeru rachunku bankowego, o którym mowa w ust. </w:t>
      </w:r>
      <w:r w:rsidR="00332E56">
        <w:rPr>
          <w:rFonts w:ascii="Calibri" w:hAnsi="Calibri" w:cs="Calibri"/>
          <w:sz w:val="22"/>
          <w:szCs w:val="22"/>
        </w:rPr>
        <w:t>7</w:t>
      </w:r>
      <w:r w:rsidRPr="00E55CE3">
        <w:rPr>
          <w:rFonts w:ascii="Calibri" w:hAnsi="Calibri" w:cs="Calibri"/>
          <w:sz w:val="22"/>
          <w:szCs w:val="22"/>
        </w:rPr>
        <w:t xml:space="preserve">, </w:t>
      </w:r>
      <w:r w:rsidR="00176AF6">
        <w:rPr>
          <w:rFonts w:ascii="Calibri" w:hAnsi="Calibri" w:cs="Calibri"/>
          <w:sz w:val="22"/>
          <w:szCs w:val="22"/>
        </w:rPr>
        <w:t>Sprzedając</w:t>
      </w:r>
      <w:r w:rsidR="003A30E2">
        <w:rPr>
          <w:rFonts w:ascii="Calibri" w:hAnsi="Calibri" w:cs="Calibri"/>
          <w:sz w:val="22"/>
          <w:szCs w:val="22"/>
        </w:rPr>
        <w:t>y</w:t>
      </w:r>
      <w:r w:rsidRPr="00E55CE3">
        <w:rPr>
          <w:rFonts w:ascii="Calibri" w:hAnsi="Calibri" w:cs="Calibri"/>
          <w:sz w:val="22"/>
          <w:szCs w:val="22"/>
        </w:rPr>
        <w:t xml:space="preserve"> jest zobowiązany do niezwłocznego powiadomienia (w formie pisemnej lub elektronicznej) o tym fakcie </w:t>
      </w:r>
      <w:r w:rsidR="00176AF6">
        <w:rPr>
          <w:rFonts w:ascii="Calibri" w:hAnsi="Calibri" w:cs="Calibri"/>
          <w:sz w:val="22"/>
          <w:szCs w:val="22"/>
        </w:rPr>
        <w:t>Kupując</w:t>
      </w:r>
      <w:r w:rsidRPr="00E55CE3">
        <w:rPr>
          <w:rFonts w:ascii="Calibri" w:hAnsi="Calibri" w:cs="Calibri"/>
          <w:sz w:val="22"/>
          <w:szCs w:val="22"/>
        </w:rPr>
        <w:t>ego, nie później niż w terminie dwóch dni od dnia dokonania zmiany oraz zaktualizowania danych zawartych w wykazie, o którym mowa w art. 96b ust. 3 ww. ustawy o podatku od towarów i usług.</w:t>
      </w:r>
    </w:p>
    <w:p w14:paraId="488456EC" w14:textId="1D6CE9A1" w:rsidR="00C14AF3" w:rsidRPr="00E55CE3" w:rsidRDefault="00176AF6" w:rsidP="00860176">
      <w:pPr>
        <w:widowControl w:val="0"/>
        <w:numPr>
          <w:ilvl w:val="0"/>
          <w:numId w:val="33"/>
        </w:numPr>
        <w:autoSpaceDE w:val="0"/>
        <w:autoSpaceDN w:val="0"/>
        <w:adjustRightInd w:val="0"/>
        <w:spacing w:line="295" w:lineRule="auto"/>
        <w:ind w:left="284"/>
        <w:rPr>
          <w:rFonts w:ascii="Calibri" w:hAnsi="Calibri" w:cs="Calibri"/>
          <w:sz w:val="22"/>
          <w:szCs w:val="22"/>
        </w:rPr>
      </w:pPr>
      <w:r>
        <w:rPr>
          <w:rFonts w:ascii="Calibri" w:hAnsi="Calibri" w:cs="Calibri"/>
          <w:sz w:val="22"/>
          <w:szCs w:val="22"/>
        </w:rPr>
        <w:t>Sprzedając</w:t>
      </w:r>
      <w:r w:rsidR="003A30E2">
        <w:rPr>
          <w:rFonts w:ascii="Calibri" w:hAnsi="Calibri" w:cs="Calibri"/>
          <w:sz w:val="22"/>
          <w:szCs w:val="22"/>
        </w:rPr>
        <w:t>y</w:t>
      </w:r>
      <w:r w:rsidR="00C14AF3" w:rsidRPr="00E55CE3">
        <w:rPr>
          <w:rFonts w:ascii="Calibri" w:hAnsi="Calibri" w:cs="Calibri"/>
          <w:sz w:val="22"/>
          <w:szCs w:val="22"/>
        </w:rPr>
        <w:t xml:space="preserve"> oświadcza, że został poinformowany o braku możliwości dokonania cesji/factoringu praw i obowiązków wynikających z umowy bez uprzedniej zgody </w:t>
      </w:r>
      <w:r>
        <w:rPr>
          <w:rFonts w:ascii="Calibri" w:hAnsi="Calibri" w:cs="Calibri"/>
          <w:sz w:val="22"/>
          <w:szCs w:val="22"/>
        </w:rPr>
        <w:t>Kupując</w:t>
      </w:r>
      <w:r w:rsidR="00C14AF3" w:rsidRPr="00E55CE3">
        <w:rPr>
          <w:rFonts w:ascii="Calibri" w:hAnsi="Calibri" w:cs="Calibri"/>
          <w:sz w:val="22"/>
          <w:szCs w:val="22"/>
        </w:rPr>
        <w:t>ego.</w:t>
      </w:r>
    </w:p>
    <w:p w14:paraId="078F31FF" w14:textId="77777777" w:rsidR="00123502" w:rsidRPr="00123502" w:rsidRDefault="00123502" w:rsidP="00123502">
      <w:pPr>
        <w:widowControl w:val="0"/>
        <w:shd w:val="clear" w:color="auto" w:fill="FFFFFF"/>
        <w:autoSpaceDE w:val="0"/>
        <w:autoSpaceDN w:val="0"/>
        <w:adjustRightInd w:val="0"/>
        <w:spacing w:before="5" w:line="312" w:lineRule="exact"/>
        <w:ind w:left="283"/>
        <w:rPr>
          <w:rFonts w:ascii="Calibri" w:hAnsi="Calibri" w:cs="Calibri"/>
          <w:sz w:val="22"/>
          <w:szCs w:val="22"/>
        </w:rPr>
      </w:pPr>
    </w:p>
    <w:p w14:paraId="5601CA7C" w14:textId="6DDC87CB" w:rsidR="00E65444" w:rsidRPr="00E65444" w:rsidRDefault="00E65444" w:rsidP="00E65444">
      <w:pPr>
        <w:pStyle w:val="Akapitzlist"/>
        <w:numPr>
          <w:ilvl w:val="0"/>
          <w:numId w:val="15"/>
        </w:numPr>
        <w:spacing w:line="300" w:lineRule="auto"/>
        <w:ind w:left="714" w:hanging="357"/>
        <w:contextualSpacing w:val="0"/>
        <w:jc w:val="center"/>
        <w:rPr>
          <w:rFonts w:asciiTheme="minorHAnsi" w:hAnsiTheme="minorHAnsi" w:cstheme="minorHAnsi"/>
          <w:b/>
          <w:bCs/>
          <w:sz w:val="22"/>
          <w:szCs w:val="22"/>
        </w:rPr>
      </w:pPr>
    </w:p>
    <w:p w14:paraId="044CBD94" w14:textId="48867F1B" w:rsidR="00E65444" w:rsidRPr="0048606E" w:rsidRDefault="00E65444" w:rsidP="00E65444">
      <w:pPr>
        <w:pStyle w:val="Akapitzlist"/>
        <w:shd w:val="clear" w:color="auto" w:fill="FFFFFF" w:themeFill="background1"/>
        <w:spacing w:line="300" w:lineRule="auto"/>
        <w:ind w:left="284" w:hanging="284"/>
        <w:rPr>
          <w:rFonts w:asciiTheme="minorHAnsi" w:hAnsiTheme="minorHAnsi" w:cstheme="minorHAnsi"/>
          <w:sz w:val="22"/>
          <w:szCs w:val="22"/>
        </w:rPr>
      </w:pPr>
      <w:r w:rsidRPr="0048606E">
        <w:rPr>
          <w:rFonts w:asciiTheme="minorHAnsi" w:hAnsiTheme="minorHAnsi" w:cstheme="minorHAnsi"/>
          <w:sz w:val="22"/>
          <w:szCs w:val="22"/>
        </w:rPr>
        <w:t>1.</w:t>
      </w:r>
      <w:r w:rsidRPr="0048606E">
        <w:rPr>
          <w:rFonts w:asciiTheme="minorHAnsi" w:hAnsiTheme="minorHAnsi" w:cstheme="minorHAnsi"/>
          <w:sz w:val="22"/>
          <w:szCs w:val="22"/>
        </w:rPr>
        <w:tab/>
        <w:t xml:space="preserve">Sprzedający oświadcza, że jest uprawniony do sprzedaży licencji na korzystanie z oprogramowania, o którym mowa w Załączniku </w:t>
      </w:r>
      <w:r>
        <w:rPr>
          <w:rFonts w:asciiTheme="minorHAnsi" w:hAnsiTheme="minorHAnsi" w:cstheme="minorHAnsi"/>
          <w:sz w:val="22"/>
          <w:szCs w:val="22"/>
        </w:rPr>
        <w:t xml:space="preserve">nr </w:t>
      </w:r>
      <w:r w:rsidR="00020BED">
        <w:rPr>
          <w:rFonts w:asciiTheme="minorHAnsi" w:hAnsiTheme="minorHAnsi" w:cstheme="minorHAnsi"/>
          <w:sz w:val="22"/>
          <w:szCs w:val="22"/>
        </w:rPr>
        <w:t>1</w:t>
      </w:r>
      <w:r w:rsidRPr="003C0BB7">
        <w:rPr>
          <w:rFonts w:asciiTheme="minorHAnsi" w:hAnsiTheme="minorHAnsi" w:cstheme="minorHAnsi"/>
          <w:sz w:val="22"/>
          <w:szCs w:val="22"/>
        </w:rPr>
        <w:t xml:space="preserve"> </w:t>
      </w:r>
      <w:r w:rsidRPr="0048606E">
        <w:rPr>
          <w:rFonts w:asciiTheme="minorHAnsi" w:hAnsiTheme="minorHAnsi" w:cstheme="minorHAnsi"/>
          <w:sz w:val="22"/>
          <w:szCs w:val="22"/>
        </w:rPr>
        <w:t xml:space="preserve">do umowy. </w:t>
      </w:r>
      <w:r>
        <w:rPr>
          <w:rFonts w:asciiTheme="minorHAnsi" w:hAnsiTheme="minorHAnsi" w:cstheme="minorHAnsi"/>
          <w:sz w:val="22"/>
          <w:szCs w:val="22"/>
        </w:rPr>
        <w:t>Kupujący</w:t>
      </w:r>
      <w:r w:rsidRPr="0048606E">
        <w:rPr>
          <w:rFonts w:asciiTheme="minorHAnsi" w:hAnsiTheme="minorHAnsi" w:cstheme="minorHAnsi"/>
          <w:sz w:val="22"/>
          <w:szCs w:val="22"/>
        </w:rPr>
        <w:t xml:space="preserve"> przyjmuje do wiadomości i</w:t>
      </w:r>
      <w:r>
        <w:rPr>
          <w:rFonts w:asciiTheme="minorHAnsi" w:hAnsiTheme="minorHAnsi" w:cstheme="minorHAnsi"/>
          <w:sz w:val="22"/>
          <w:szCs w:val="22"/>
        </w:rPr>
        <w:t xml:space="preserve"> </w:t>
      </w:r>
      <w:r w:rsidRPr="0048606E">
        <w:rPr>
          <w:rFonts w:asciiTheme="minorHAnsi" w:hAnsiTheme="minorHAnsi" w:cstheme="minorHAnsi"/>
          <w:sz w:val="22"/>
          <w:szCs w:val="22"/>
        </w:rPr>
        <w:t xml:space="preserve">akceptuje fakt, iż licencje na oprogramowanie są udzielane </w:t>
      </w:r>
      <w:r>
        <w:rPr>
          <w:rFonts w:asciiTheme="minorHAnsi" w:hAnsiTheme="minorHAnsi" w:cstheme="minorHAnsi"/>
          <w:sz w:val="22"/>
          <w:szCs w:val="22"/>
        </w:rPr>
        <w:t>Kupującemu</w:t>
      </w:r>
      <w:r w:rsidRPr="0048606E">
        <w:rPr>
          <w:rFonts w:asciiTheme="minorHAnsi" w:hAnsiTheme="minorHAnsi" w:cstheme="minorHAnsi"/>
          <w:sz w:val="22"/>
          <w:szCs w:val="22"/>
        </w:rPr>
        <w:t xml:space="preserve"> bezpośrednio przez producenta oprogramowania. Licencje zostają udzielone na czas nieokreślony.</w:t>
      </w:r>
    </w:p>
    <w:p w14:paraId="0F1195A2" w14:textId="4ECB1FAA" w:rsidR="00E65444" w:rsidRPr="0048606E" w:rsidRDefault="00E65444" w:rsidP="00E65444">
      <w:pPr>
        <w:pStyle w:val="Akapitzlist"/>
        <w:numPr>
          <w:ilvl w:val="0"/>
          <w:numId w:val="8"/>
        </w:numPr>
        <w:shd w:val="clear" w:color="auto" w:fill="FFFFFF" w:themeFill="background1"/>
        <w:spacing w:line="300" w:lineRule="auto"/>
        <w:rPr>
          <w:rFonts w:asciiTheme="minorHAnsi" w:hAnsiTheme="minorHAnsi" w:cstheme="minorHAnsi"/>
          <w:sz w:val="22"/>
          <w:szCs w:val="22"/>
        </w:rPr>
      </w:pPr>
      <w:r w:rsidRPr="0048606E">
        <w:rPr>
          <w:rFonts w:asciiTheme="minorHAnsi" w:hAnsiTheme="minorHAnsi" w:cstheme="minorHAnsi"/>
          <w:sz w:val="22"/>
          <w:szCs w:val="22"/>
        </w:rPr>
        <w:t xml:space="preserve">Udzielone </w:t>
      </w:r>
      <w:r>
        <w:rPr>
          <w:rFonts w:asciiTheme="minorHAnsi" w:hAnsiTheme="minorHAnsi" w:cstheme="minorHAnsi"/>
          <w:sz w:val="22"/>
          <w:szCs w:val="22"/>
        </w:rPr>
        <w:t>Kupującemu</w:t>
      </w:r>
      <w:r w:rsidRPr="0048606E">
        <w:rPr>
          <w:rFonts w:asciiTheme="minorHAnsi" w:hAnsiTheme="minorHAnsi" w:cstheme="minorHAnsi"/>
          <w:sz w:val="22"/>
          <w:szCs w:val="22"/>
        </w:rPr>
        <w:t xml:space="preserve"> licencje upoważniają </w:t>
      </w:r>
      <w:r>
        <w:rPr>
          <w:rFonts w:asciiTheme="minorHAnsi" w:hAnsiTheme="minorHAnsi" w:cstheme="minorHAnsi"/>
          <w:sz w:val="22"/>
          <w:szCs w:val="22"/>
        </w:rPr>
        <w:t>Kupującego</w:t>
      </w:r>
      <w:r w:rsidRPr="0048606E">
        <w:rPr>
          <w:rFonts w:asciiTheme="minorHAnsi" w:hAnsiTheme="minorHAnsi" w:cstheme="minorHAnsi"/>
          <w:sz w:val="22"/>
          <w:szCs w:val="22"/>
        </w:rPr>
        <w:t xml:space="preserve"> do korzystania z</w:t>
      </w:r>
      <w:r>
        <w:rPr>
          <w:rFonts w:asciiTheme="minorHAnsi" w:hAnsiTheme="minorHAnsi" w:cstheme="minorHAnsi"/>
          <w:sz w:val="22"/>
          <w:szCs w:val="22"/>
        </w:rPr>
        <w:t> </w:t>
      </w:r>
      <w:r w:rsidRPr="0048606E">
        <w:rPr>
          <w:rFonts w:asciiTheme="minorHAnsi" w:hAnsiTheme="minorHAnsi" w:cstheme="minorHAnsi"/>
          <w:iCs/>
          <w:sz w:val="22"/>
          <w:szCs w:val="22"/>
        </w:rPr>
        <w:t>oprogramowania</w:t>
      </w:r>
      <w:r w:rsidRPr="0048606E">
        <w:rPr>
          <w:rFonts w:asciiTheme="minorHAnsi" w:hAnsiTheme="minorHAnsi" w:cstheme="minorHAnsi"/>
          <w:sz w:val="22"/>
          <w:szCs w:val="22"/>
        </w:rPr>
        <w:t xml:space="preserve"> zgodnie z warunkami licencyjnymi producenta </w:t>
      </w:r>
      <w:r w:rsidRPr="0048606E">
        <w:rPr>
          <w:rFonts w:asciiTheme="minorHAnsi" w:hAnsiTheme="minorHAnsi" w:cstheme="minorHAnsi"/>
          <w:iCs/>
          <w:sz w:val="22"/>
          <w:szCs w:val="22"/>
        </w:rPr>
        <w:t xml:space="preserve">oprogramowania </w:t>
      </w:r>
      <w:r w:rsidRPr="0048606E">
        <w:rPr>
          <w:rFonts w:asciiTheme="minorHAnsi" w:hAnsiTheme="minorHAnsi" w:cstheme="minorHAnsi"/>
          <w:sz w:val="22"/>
          <w:szCs w:val="22"/>
        </w:rPr>
        <w:t>oraz z</w:t>
      </w:r>
      <w:r>
        <w:rPr>
          <w:rFonts w:asciiTheme="minorHAnsi" w:hAnsiTheme="minorHAnsi" w:cstheme="minorHAnsi"/>
          <w:sz w:val="22"/>
          <w:szCs w:val="22"/>
        </w:rPr>
        <w:t> </w:t>
      </w:r>
      <w:r w:rsidRPr="0048606E">
        <w:rPr>
          <w:rFonts w:asciiTheme="minorHAnsi" w:hAnsiTheme="minorHAnsi" w:cstheme="minorHAnsi"/>
          <w:sz w:val="22"/>
          <w:szCs w:val="22"/>
        </w:rPr>
        <w:t>przepisami ustawy z dnia 4 lutego 1994 r. o prawie autorskim i prawach pokrewnych (</w:t>
      </w:r>
      <w:r w:rsidR="00D71557" w:rsidRPr="00D71557">
        <w:rPr>
          <w:rFonts w:asciiTheme="minorHAnsi" w:hAnsiTheme="minorHAnsi" w:cstheme="minorHAnsi"/>
          <w:sz w:val="22"/>
          <w:szCs w:val="22"/>
        </w:rPr>
        <w:t>Dz.U. 2025 poz. 24</w:t>
      </w:r>
      <w:r w:rsidRPr="0048606E">
        <w:rPr>
          <w:rFonts w:asciiTheme="minorHAnsi" w:hAnsiTheme="minorHAnsi" w:cstheme="minorHAnsi"/>
          <w:sz w:val="22"/>
          <w:szCs w:val="22"/>
        </w:rPr>
        <w:t>).</w:t>
      </w:r>
    </w:p>
    <w:p w14:paraId="30A62A8A" w14:textId="77777777" w:rsidR="00E65444" w:rsidRPr="0048606E" w:rsidRDefault="00E65444" w:rsidP="00E65444">
      <w:pPr>
        <w:numPr>
          <w:ilvl w:val="0"/>
          <w:numId w:val="8"/>
        </w:numPr>
        <w:shd w:val="clear" w:color="auto" w:fill="FFFFFF" w:themeFill="background1"/>
        <w:autoSpaceDE w:val="0"/>
        <w:spacing w:line="300" w:lineRule="auto"/>
        <w:rPr>
          <w:rFonts w:asciiTheme="minorHAnsi" w:hAnsiTheme="minorHAnsi" w:cstheme="minorHAnsi"/>
          <w:sz w:val="22"/>
          <w:szCs w:val="22"/>
        </w:rPr>
      </w:pPr>
      <w:r w:rsidRPr="0048606E">
        <w:rPr>
          <w:rFonts w:asciiTheme="minorHAnsi" w:hAnsiTheme="minorHAnsi" w:cstheme="minorHAnsi"/>
          <w:sz w:val="22"/>
          <w:szCs w:val="22"/>
        </w:rPr>
        <w:t>Sprzedający gwarantuje, że dostarczony Sprzęt będzie fabrycznie nowy, wolny od wad fizycznych i prawnych oraz odpowiadający wymaganiom określonym w polskich przepisach dotyczących instalowania i eksploatacji tego typu urządzeń, w szczególności posiada oznakowanie CE.</w:t>
      </w:r>
    </w:p>
    <w:p w14:paraId="299EC201" w14:textId="77777777" w:rsidR="00B569D3" w:rsidRPr="00B569D3" w:rsidRDefault="00B569D3" w:rsidP="00E65444">
      <w:pPr>
        <w:numPr>
          <w:ilvl w:val="0"/>
          <w:numId w:val="8"/>
        </w:numPr>
        <w:shd w:val="clear" w:color="auto" w:fill="FFFFFF" w:themeFill="background1"/>
        <w:autoSpaceDE w:val="0"/>
        <w:spacing w:line="300" w:lineRule="auto"/>
        <w:rPr>
          <w:rFonts w:asciiTheme="minorHAnsi" w:eastAsia="Courier New" w:hAnsiTheme="minorHAnsi" w:cstheme="minorHAnsi"/>
          <w:sz w:val="22"/>
          <w:szCs w:val="22"/>
        </w:rPr>
      </w:pPr>
      <w:r w:rsidRPr="00B569D3">
        <w:rPr>
          <w:rFonts w:asciiTheme="minorHAnsi" w:hAnsiTheme="minorHAnsi" w:cstheme="minorHAnsi"/>
          <w:sz w:val="22"/>
          <w:szCs w:val="22"/>
        </w:rPr>
        <w:t>Na zakupiony Sprzęt Producent udziela gwarancji na okres …………….. miesięcy, liczony od dnia odbioru Sprzętu, na warunkach określonych w ust. 5 i 6. Sprzedający ponosi odpowiedzialność z tytułu rękojmi za wady rzeczy sprzedanej, zgodnie z obowiązującymi przepisami prawa. Obowiązki gwarancyjne Producenta realizowane będą w siedzibie Kupującego. W przypadku awarii dysku twardego, uszkodzony dysk pozostaje w siedzibie Kupującego. Gwarancja nie obejmuje uszkodzeń mechanicznych powstałych wskutek nieprzestrzegania zasad określonych w dostarczonej przez Producenta instrukcji użytkowania.</w:t>
      </w:r>
    </w:p>
    <w:p w14:paraId="23EEFDA2" w14:textId="13B1DE03" w:rsidR="00E65444" w:rsidRPr="0048606E" w:rsidRDefault="00E65444" w:rsidP="00E65444">
      <w:pPr>
        <w:numPr>
          <w:ilvl w:val="0"/>
          <w:numId w:val="8"/>
        </w:numPr>
        <w:shd w:val="clear" w:color="auto" w:fill="FFFFFF" w:themeFill="background1"/>
        <w:autoSpaceDE w:val="0"/>
        <w:spacing w:line="300" w:lineRule="auto"/>
        <w:rPr>
          <w:rFonts w:asciiTheme="minorHAnsi" w:eastAsia="Courier New" w:hAnsiTheme="minorHAnsi" w:cstheme="minorHAnsi"/>
          <w:sz w:val="22"/>
          <w:szCs w:val="22"/>
        </w:rPr>
      </w:pPr>
      <w:r w:rsidRPr="0048606E">
        <w:rPr>
          <w:rFonts w:asciiTheme="minorHAnsi" w:hAnsiTheme="minorHAnsi" w:cstheme="minorHAnsi"/>
          <w:sz w:val="22"/>
          <w:szCs w:val="22"/>
        </w:rPr>
        <w:t xml:space="preserve">Sprzedający zobowiązuje się w okresie gwarancji do naprawy lub wymiany wadliwego Sprzętu na nowy w możliwie najkrótszym terminie, nie dłuższym niż 3 dni od chwili otrzymania od </w:t>
      </w:r>
      <w:r>
        <w:rPr>
          <w:rFonts w:asciiTheme="minorHAnsi" w:hAnsiTheme="minorHAnsi" w:cstheme="minorHAnsi"/>
          <w:sz w:val="22"/>
          <w:szCs w:val="22"/>
        </w:rPr>
        <w:t>Kupującego</w:t>
      </w:r>
      <w:r w:rsidRPr="0048606E">
        <w:rPr>
          <w:rFonts w:asciiTheme="minorHAnsi" w:hAnsiTheme="minorHAnsi" w:cstheme="minorHAnsi"/>
          <w:sz w:val="22"/>
          <w:szCs w:val="22"/>
        </w:rPr>
        <w:t xml:space="preserve"> zawiadomienia o zaistniałej usterce lub awarii. Zawiadomienie, o którym mowa powyżej będzie dokonywane pocztą elektroniczną na adres: ........................@..................................... .</w:t>
      </w:r>
    </w:p>
    <w:p w14:paraId="2284FD68" w14:textId="77777777" w:rsidR="00E65444" w:rsidRPr="0048606E" w:rsidRDefault="00E65444" w:rsidP="00E65444">
      <w:pPr>
        <w:numPr>
          <w:ilvl w:val="0"/>
          <w:numId w:val="8"/>
        </w:numPr>
        <w:shd w:val="clear" w:color="auto" w:fill="FFFFFF" w:themeFill="background1"/>
        <w:autoSpaceDE w:val="0"/>
        <w:spacing w:line="300" w:lineRule="auto"/>
        <w:rPr>
          <w:rFonts w:asciiTheme="minorHAnsi" w:eastAsia="Courier New" w:hAnsiTheme="minorHAnsi" w:cstheme="minorHAnsi"/>
          <w:sz w:val="22"/>
          <w:szCs w:val="22"/>
        </w:rPr>
      </w:pPr>
      <w:r w:rsidRPr="0048606E">
        <w:rPr>
          <w:rFonts w:asciiTheme="minorHAnsi" w:hAnsiTheme="minorHAnsi" w:cstheme="minorHAnsi"/>
          <w:sz w:val="22"/>
          <w:szCs w:val="22"/>
        </w:rPr>
        <w:t>Sprzedający zobowiązuje się, że naprawy Sprzętu wykonywane będą na jego zlecenie wyłącznie przez producenta Sprzętu lub autoryzowany przez producenta serwis, chyba że Sprzedający spełnia te wymogi.</w:t>
      </w:r>
    </w:p>
    <w:p w14:paraId="62FA322E" w14:textId="77777777" w:rsidR="00E65444" w:rsidRDefault="00E65444" w:rsidP="00732D2F">
      <w:pPr>
        <w:numPr>
          <w:ilvl w:val="0"/>
          <w:numId w:val="8"/>
        </w:numPr>
        <w:shd w:val="clear" w:color="auto" w:fill="FFFFFF" w:themeFill="background1"/>
        <w:autoSpaceDE w:val="0"/>
        <w:spacing w:line="300" w:lineRule="auto"/>
        <w:rPr>
          <w:rFonts w:asciiTheme="minorHAnsi" w:hAnsiTheme="minorHAnsi" w:cstheme="minorHAnsi"/>
          <w:sz w:val="22"/>
          <w:szCs w:val="22"/>
        </w:rPr>
      </w:pPr>
      <w:r w:rsidRPr="0048606E">
        <w:rPr>
          <w:rFonts w:asciiTheme="minorHAnsi" w:hAnsiTheme="minorHAnsi" w:cstheme="minorHAnsi"/>
          <w:sz w:val="22"/>
          <w:szCs w:val="22"/>
        </w:rPr>
        <w:t xml:space="preserve">W przypadku przekroczenia przez Sprzedającego terminu, o którym mowa w ust. 5, </w:t>
      </w:r>
      <w:r>
        <w:rPr>
          <w:rFonts w:asciiTheme="minorHAnsi" w:hAnsiTheme="minorHAnsi" w:cstheme="minorHAnsi"/>
          <w:sz w:val="22"/>
          <w:szCs w:val="22"/>
        </w:rPr>
        <w:t>Kupującemu</w:t>
      </w:r>
      <w:r w:rsidRPr="0048606E">
        <w:rPr>
          <w:rFonts w:asciiTheme="minorHAnsi" w:hAnsiTheme="minorHAnsi" w:cstheme="minorHAnsi"/>
          <w:sz w:val="22"/>
          <w:szCs w:val="22"/>
        </w:rPr>
        <w:t xml:space="preserve"> przysługuje na koszt i ryzyko Sprzedającego prawo do zlecenia zastępczego usunięcia wad Sprzętu lub wynajęcia w firmie trzeciej Sprzętu o nie gorszych parametrach technicznych. Powyższe nie zwalnia Sprzedającego z odpowiedzialności z tytułu gwarancji.</w:t>
      </w:r>
    </w:p>
    <w:p w14:paraId="0C0D7455" w14:textId="77777777" w:rsidR="00732D2F" w:rsidRPr="007332FD" w:rsidRDefault="00732D2F" w:rsidP="00732D2F">
      <w:pPr>
        <w:shd w:val="clear" w:color="auto" w:fill="FFFFFF" w:themeFill="background1"/>
        <w:autoSpaceDE w:val="0"/>
        <w:spacing w:line="300" w:lineRule="auto"/>
        <w:rPr>
          <w:rFonts w:asciiTheme="minorHAnsi" w:hAnsiTheme="minorHAnsi" w:cstheme="minorHAnsi"/>
          <w:sz w:val="22"/>
          <w:szCs w:val="22"/>
        </w:rPr>
      </w:pPr>
    </w:p>
    <w:p w14:paraId="28AA838B" w14:textId="77777777" w:rsidR="00E65444" w:rsidRPr="00E65444" w:rsidRDefault="00E65444" w:rsidP="00E65444">
      <w:pPr>
        <w:pStyle w:val="Akapitzlist"/>
        <w:numPr>
          <w:ilvl w:val="0"/>
          <w:numId w:val="15"/>
        </w:numPr>
        <w:spacing w:line="300" w:lineRule="auto"/>
        <w:ind w:left="714" w:hanging="357"/>
        <w:contextualSpacing w:val="0"/>
        <w:jc w:val="center"/>
        <w:rPr>
          <w:rFonts w:asciiTheme="minorHAnsi" w:hAnsiTheme="minorHAnsi" w:cstheme="minorHAnsi"/>
          <w:b/>
          <w:bCs/>
          <w:sz w:val="22"/>
          <w:szCs w:val="22"/>
        </w:rPr>
      </w:pPr>
    </w:p>
    <w:p w14:paraId="383528BE" w14:textId="77777777" w:rsidR="00E65444" w:rsidRDefault="00E65444" w:rsidP="00E65444">
      <w:pPr>
        <w:pStyle w:val="Tekstpodstawowy"/>
        <w:numPr>
          <w:ilvl w:val="2"/>
          <w:numId w:val="7"/>
        </w:numPr>
        <w:shd w:val="clear" w:color="auto" w:fill="FFFFFF" w:themeFill="background1"/>
        <w:tabs>
          <w:tab w:val="left" w:pos="360"/>
        </w:tabs>
        <w:spacing w:after="0" w:line="295" w:lineRule="auto"/>
        <w:ind w:left="360"/>
        <w:rPr>
          <w:rFonts w:asciiTheme="minorHAnsi" w:hAnsiTheme="minorHAnsi" w:cstheme="minorHAnsi"/>
          <w:sz w:val="22"/>
          <w:szCs w:val="22"/>
        </w:rPr>
      </w:pPr>
      <w:r>
        <w:rPr>
          <w:rFonts w:asciiTheme="minorHAnsi" w:hAnsiTheme="minorHAnsi" w:cstheme="minorHAnsi"/>
          <w:sz w:val="22"/>
          <w:szCs w:val="22"/>
        </w:rPr>
        <w:t>Kupującemu</w:t>
      </w:r>
      <w:r w:rsidRPr="0048606E">
        <w:rPr>
          <w:rFonts w:asciiTheme="minorHAnsi" w:hAnsiTheme="minorHAnsi" w:cstheme="minorHAnsi"/>
          <w:sz w:val="22"/>
          <w:szCs w:val="22"/>
        </w:rPr>
        <w:t xml:space="preserve"> przysługuje prawo do odstąpienia od umowy w przypadkach określonych w</w:t>
      </w:r>
      <w:r>
        <w:rPr>
          <w:rFonts w:asciiTheme="minorHAnsi" w:hAnsiTheme="minorHAnsi" w:cstheme="minorHAnsi"/>
          <w:sz w:val="22"/>
          <w:szCs w:val="22"/>
        </w:rPr>
        <w:t> </w:t>
      </w:r>
      <w:r w:rsidRPr="0048606E">
        <w:rPr>
          <w:rFonts w:asciiTheme="minorHAnsi" w:hAnsiTheme="minorHAnsi" w:cstheme="minorHAnsi"/>
          <w:sz w:val="22"/>
          <w:szCs w:val="22"/>
        </w:rPr>
        <w:t>Kodeksie cywilnym, a także, gdy</w:t>
      </w:r>
      <w:r>
        <w:rPr>
          <w:rFonts w:asciiTheme="minorHAnsi" w:hAnsiTheme="minorHAnsi" w:cstheme="minorHAnsi"/>
          <w:sz w:val="22"/>
          <w:szCs w:val="22"/>
        </w:rPr>
        <w:t>:</w:t>
      </w:r>
    </w:p>
    <w:p w14:paraId="6A68CD13" w14:textId="3BF496C1" w:rsidR="00E65444" w:rsidRPr="009668FA" w:rsidRDefault="00E65444" w:rsidP="00E65444">
      <w:pPr>
        <w:pStyle w:val="Tekstpodstawowy"/>
        <w:numPr>
          <w:ilvl w:val="0"/>
          <w:numId w:val="21"/>
        </w:numPr>
        <w:shd w:val="clear" w:color="auto" w:fill="FFFFFF" w:themeFill="background1"/>
        <w:tabs>
          <w:tab w:val="clear" w:pos="1440"/>
          <w:tab w:val="left" w:pos="360"/>
        </w:tabs>
        <w:spacing w:after="0" w:line="295" w:lineRule="auto"/>
        <w:ind w:left="709" w:hanging="338"/>
        <w:rPr>
          <w:rFonts w:asciiTheme="minorHAnsi" w:hAnsiTheme="minorHAnsi" w:cstheme="minorHAnsi"/>
          <w:sz w:val="22"/>
          <w:szCs w:val="22"/>
        </w:rPr>
      </w:pPr>
      <w:r w:rsidRPr="0048606E">
        <w:rPr>
          <w:rFonts w:asciiTheme="minorHAnsi" w:hAnsiTheme="minorHAnsi" w:cstheme="minorHAnsi"/>
          <w:sz w:val="22"/>
          <w:szCs w:val="22"/>
        </w:rPr>
        <w:t>wystąpi istotna zmiana okoliczności powodująca, że wykonanie umowy nie leży w interesie publicznym</w:t>
      </w:r>
      <w:r w:rsidRPr="00C5337E">
        <w:rPr>
          <w:rFonts w:asciiTheme="minorHAnsi" w:hAnsiTheme="minorHAnsi" w:cstheme="minorHAnsi"/>
          <w:sz w:val="22"/>
          <w:szCs w:val="22"/>
        </w:rPr>
        <w:t xml:space="preserve"> lub dalsze wykonywanie umowy może zagrozić podstawowemu interesowi </w:t>
      </w:r>
      <w:r w:rsidRPr="009668FA">
        <w:rPr>
          <w:rFonts w:asciiTheme="minorHAnsi" w:hAnsiTheme="minorHAnsi" w:cstheme="minorHAnsi"/>
          <w:sz w:val="22"/>
          <w:szCs w:val="22"/>
        </w:rPr>
        <w:lastRenderedPageBreak/>
        <w:t>bezpieczeństwa państwa lub bezpieczeństwu publicznemu, czego nie można było przewidzieć w chwili zawarcia umowy;</w:t>
      </w:r>
    </w:p>
    <w:p w14:paraId="519039C1" w14:textId="77777777" w:rsidR="00E65444" w:rsidRPr="009668FA" w:rsidRDefault="00E65444" w:rsidP="00E65444">
      <w:pPr>
        <w:pStyle w:val="Tekstpodstawowy"/>
        <w:numPr>
          <w:ilvl w:val="0"/>
          <w:numId w:val="21"/>
        </w:numPr>
        <w:shd w:val="clear" w:color="auto" w:fill="FFFFFF" w:themeFill="background1"/>
        <w:tabs>
          <w:tab w:val="clear" w:pos="1440"/>
          <w:tab w:val="left" w:pos="360"/>
        </w:tabs>
        <w:spacing w:after="0" w:line="295" w:lineRule="auto"/>
        <w:ind w:left="709" w:hanging="338"/>
        <w:rPr>
          <w:rFonts w:asciiTheme="minorHAnsi" w:hAnsiTheme="minorHAnsi" w:cstheme="minorHAnsi"/>
          <w:sz w:val="22"/>
          <w:szCs w:val="22"/>
        </w:rPr>
      </w:pPr>
      <w:r w:rsidRPr="009668FA">
        <w:rPr>
          <w:rFonts w:asciiTheme="minorHAnsi" w:hAnsiTheme="minorHAnsi" w:cstheme="minorHAnsi"/>
          <w:sz w:val="22"/>
          <w:szCs w:val="22"/>
        </w:rPr>
        <w:t xml:space="preserve">Sprzedający jest w zwłoce w dostarczeniu Sprzętu powyżej 14 dni. </w:t>
      </w:r>
    </w:p>
    <w:p w14:paraId="25047183" w14:textId="77777777" w:rsidR="00E65444" w:rsidRDefault="00E65444" w:rsidP="00E65444">
      <w:pPr>
        <w:pStyle w:val="Tekstpodstawowy"/>
        <w:numPr>
          <w:ilvl w:val="2"/>
          <w:numId w:val="21"/>
        </w:numPr>
        <w:shd w:val="clear" w:color="auto" w:fill="FFFFFF" w:themeFill="background1"/>
        <w:tabs>
          <w:tab w:val="clear" w:pos="2340"/>
          <w:tab w:val="left" w:pos="360"/>
        </w:tabs>
        <w:spacing w:after="0" w:line="295" w:lineRule="auto"/>
        <w:ind w:left="426"/>
        <w:rPr>
          <w:rFonts w:asciiTheme="minorHAnsi" w:hAnsiTheme="minorHAnsi" w:cstheme="minorHAnsi"/>
          <w:sz w:val="22"/>
          <w:szCs w:val="22"/>
        </w:rPr>
      </w:pPr>
      <w:r w:rsidRPr="009668FA">
        <w:rPr>
          <w:rFonts w:asciiTheme="minorHAnsi" w:hAnsiTheme="minorHAnsi" w:cstheme="minorHAnsi"/>
          <w:sz w:val="22"/>
          <w:szCs w:val="22"/>
        </w:rPr>
        <w:t xml:space="preserve">Prawo odstąpienia od umowy, o którym mowa w ust. 1, przysługuje Kupującemu w terminie 30 dni </w:t>
      </w:r>
      <w:r w:rsidRPr="00C5337E">
        <w:rPr>
          <w:rFonts w:asciiTheme="minorHAnsi" w:hAnsiTheme="minorHAnsi" w:cstheme="minorHAnsi"/>
          <w:sz w:val="22"/>
          <w:szCs w:val="22"/>
        </w:rPr>
        <w:t xml:space="preserve">od dnia </w:t>
      </w:r>
      <w:r>
        <w:rPr>
          <w:rFonts w:asciiTheme="minorHAnsi" w:hAnsiTheme="minorHAnsi" w:cstheme="minorHAnsi"/>
          <w:sz w:val="22"/>
          <w:szCs w:val="22"/>
        </w:rPr>
        <w:t>wystąpienia okoliczności uzasadniającej odstąpienie</w:t>
      </w:r>
      <w:r w:rsidRPr="00C5337E">
        <w:rPr>
          <w:rFonts w:asciiTheme="minorHAnsi" w:hAnsiTheme="minorHAnsi" w:cstheme="minorHAnsi"/>
          <w:sz w:val="22"/>
          <w:szCs w:val="22"/>
        </w:rPr>
        <w:t xml:space="preserve">. Odstąpienie od umowy powinno nastąpić </w:t>
      </w:r>
      <w:r w:rsidRPr="0048606E">
        <w:rPr>
          <w:rFonts w:asciiTheme="minorHAnsi" w:hAnsiTheme="minorHAnsi" w:cstheme="minorHAnsi"/>
          <w:sz w:val="22"/>
          <w:szCs w:val="22"/>
        </w:rPr>
        <w:t xml:space="preserve">pod rygorem nieważności </w:t>
      </w:r>
      <w:r w:rsidRPr="00C5337E">
        <w:rPr>
          <w:rFonts w:asciiTheme="minorHAnsi" w:hAnsiTheme="minorHAnsi" w:cstheme="minorHAnsi"/>
          <w:sz w:val="22"/>
          <w:szCs w:val="22"/>
        </w:rPr>
        <w:t>w formie pisemnej i powinno zawierać uzasadnienie.</w:t>
      </w:r>
    </w:p>
    <w:p w14:paraId="04A15EDE" w14:textId="77777777" w:rsidR="00732D2F" w:rsidRDefault="00732D2F" w:rsidP="00732D2F">
      <w:pPr>
        <w:pStyle w:val="Tekstpodstawowy"/>
        <w:shd w:val="clear" w:color="auto" w:fill="FFFFFF" w:themeFill="background1"/>
        <w:tabs>
          <w:tab w:val="left" w:pos="360"/>
        </w:tabs>
        <w:spacing w:after="0" w:line="295" w:lineRule="auto"/>
        <w:rPr>
          <w:rFonts w:asciiTheme="minorHAnsi" w:hAnsiTheme="minorHAnsi" w:cstheme="minorHAnsi"/>
          <w:sz w:val="22"/>
          <w:szCs w:val="22"/>
        </w:rPr>
      </w:pPr>
    </w:p>
    <w:p w14:paraId="2837C5C1" w14:textId="532E1373" w:rsidR="00154B21" w:rsidRPr="0048606E" w:rsidRDefault="00154B21" w:rsidP="007332FD">
      <w:pPr>
        <w:pStyle w:val="Akapitzlist"/>
        <w:numPr>
          <w:ilvl w:val="0"/>
          <w:numId w:val="15"/>
        </w:numPr>
        <w:spacing w:line="300" w:lineRule="auto"/>
        <w:ind w:left="714" w:hanging="357"/>
        <w:contextualSpacing w:val="0"/>
        <w:jc w:val="center"/>
        <w:rPr>
          <w:rFonts w:asciiTheme="minorHAnsi" w:hAnsiTheme="minorHAnsi" w:cstheme="minorHAnsi"/>
          <w:b/>
          <w:bCs/>
          <w:sz w:val="22"/>
          <w:szCs w:val="22"/>
        </w:rPr>
      </w:pPr>
    </w:p>
    <w:p w14:paraId="4868E0A4" w14:textId="77777777" w:rsidR="00E65444" w:rsidRPr="0048606E" w:rsidRDefault="00E65444" w:rsidP="00E65444">
      <w:pPr>
        <w:pStyle w:val="Tekstpodstawowy2"/>
        <w:numPr>
          <w:ilvl w:val="3"/>
          <w:numId w:val="6"/>
        </w:numPr>
        <w:shd w:val="clear" w:color="auto" w:fill="FFFFFF" w:themeFill="background1"/>
        <w:spacing w:line="300" w:lineRule="auto"/>
        <w:jc w:val="left"/>
        <w:rPr>
          <w:rFonts w:asciiTheme="minorHAnsi" w:hAnsiTheme="minorHAnsi" w:cstheme="minorHAnsi"/>
          <w:b w:val="0"/>
          <w:bCs/>
          <w:sz w:val="22"/>
          <w:szCs w:val="22"/>
        </w:rPr>
      </w:pPr>
      <w:r w:rsidRPr="0048606E">
        <w:rPr>
          <w:rFonts w:asciiTheme="minorHAnsi" w:hAnsiTheme="minorHAnsi" w:cstheme="minorHAnsi"/>
          <w:b w:val="0"/>
          <w:bCs/>
          <w:sz w:val="22"/>
          <w:szCs w:val="22"/>
        </w:rPr>
        <w:t xml:space="preserve">Sprzedający zapłaci </w:t>
      </w:r>
      <w:r>
        <w:rPr>
          <w:rFonts w:asciiTheme="minorHAnsi" w:hAnsiTheme="minorHAnsi" w:cstheme="minorHAnsi"/>
          <w:b w:val="0"/>
          <w:bCs/>
          <w:sz w:val="22"/>
          <w:szCs w:val="22"/>
        </w:rPr>
        <w:t>Kupującemu</w:t>
      </w:r>
      <w:r w:rsidRPr="0048606E">
        <w:rPr>
          <w:rFonts w:asciiTheme="minorHAnsi" w:hAnsiTheme="minorHAnsi" w:cstheme="minorHAnsi"/>
          <w:b w:val="0"/>
          <w:bCs/>
          <w:sz w:val="22"/>
          <w:szCs w:val="22"/>
        </w:rPr>
        <w:t xml:space="preserve"> kary umowne:</w:t>
      </w:r>
    </w:p>
    <w:p w14:paraId="7A7ED009" w14:textId="00891534" w:rsidR="00E65444" w:rsidRPr="0048606E" w:rsidRDefault="00E65444" w:rsidP="00E65444">
      <w:pPr>
        <w:pStyle w:val="Tekstpodstawowy2"/>
        <w:numPr>
          <w:ilvl w:val="0"/>
          <w:numId w:val="9"/>
        </w:numPr>
        <w:shd w:val="clear" w:color="auto" w:fill="FFFFFF" w:themeFill="background1"/>
        <w:spacing w:line="300" w:lineRule="auto"/>
        <w:jc w:val="left"/>
        <w:rPr>
          <w:rFonts w:asciiTheme="minorHAnsi" w:hAnsiTheme="minorHAnsi" w:cstheme="minorHAnsi"/>
          <w:b w:val="0"/>
          <w:bCs/>
          <w:sz w:val="22"/>
          <w:szCs w:val="22"/>
        </w:rPr>
      </w:pPr>
      <w:r w:rsidRPr="0048606E">
        <w:rPr>
          <w:rFonts w:asciiTheme="minorHAnsi" w:hAnsiTheme="minorHAnsi" w:cstheme="minorHAnsi"/>
          <w:b w:val="0"/>
          <w:bCs/>
          <w:sz w:val="22"/>
          <w:szCs w:val="22"/>
        </w:rPr>
        <w:t xml:space="preserve">za zwłokę w </w:t>
      </w:r>
      <w:r>
        <w:rPr>
          <w:rFonts w:asciiTheme="minorHAnsi" w:hAnsiTheme="minorHAnsi" w:cstheme="minorHAnsi"/>
          <w:b w:val="0"/>
          <w:bCs/>
          <w:sz w:val="22"/>
          <w:szCs w:val="22"/>
        </w:rPr>
        <w:t>dostarczeniu</w:t>
      </w:r>
      <w:r w:rsidRPr="0048606E">
        <w:rPr>
          <w:rFonts w:asciiTheme="minorHAnsi" w:hAnsiTheme="minorHAnsi" w:cstheme="minorHAnsi"/>
          <w:b w:val="0"/>
          <w:bCs/>
          <w:sz w:val="22"/>
          <w:szCs w:val="22"/>
        </w:rPr>
        <w:t xml:space="preserve"> Sprzętu - w wysokości </w:t>
      </w:r>
      <w:r>
        <w:rPr>
          <w:rFonts w:asciiTheme="minorHAnsi" w:hAnsiTheme="minorHAnsi" w:cstheme="minorHAnsi"/>
          <w:b w:val="0"/>
          <w:bCs/>
          <w:sz w:val="22"/>
          <w:szCs w:val="22"/>
        </w:rPr>
        <w:t>0,</w:t>
      </w:r>
      <w:r w:rsidR="0054656E">
        <w:rPr>
          <w:rFonts w:asciiTheme="minorHAnsi" w:hAnsiTheme="minorHAnsi" w:cstheme="minorHAnsi"/>
          <w:b w:val="0"/>
          <w:bCs/>
          <w:sz w:val="22"/>
          <w:szCs w:val="22"/>
        </w:rPr>
        <w:t>2</w:t>
      </w:r>
      <w:r>
        <w:rPr>
          <w:rFonts w:asciiTheme="minorHAnsi" w:hAnsiTheme="minorHAnsi" w:cstheme="minorHAnsi"/>
          <w:b w:val="0"/>
          <w:bCs/>
          <w:sz w:val="22"/>
          <w:szCs w:val="22"/>
        </w:rPr>
        <w:t xml:space="preserve"> </w:t>
      </w:r>
      <w:r w:rsidRPr="0048606E">
        <w:rPr>
          <w:rFonts w:asciiTheme="minorHAnsi" w:hAnsiTheme="minorHAnsi" w:cstheme="minorHAnsi"/>
          <w:b w:val="0"/>
          <w:bCs/>
          <w:sz w:val="22"/>
          <w:szCs w:val="22"/>
        </w:rPr>
        <w:t>% ceny sprzedaży brutto określonej w §</w:t>
      </w:r>
      <w:r>
        <w:rPr>
          <w:rFonts w:asciiTheme="minorHAnsi" w:hAnsiTheme="minorHAnsi" w:cstheme="minorHAnsi"/>
          <w:b w:val="0"/>
          <w:bCs/>
          <w:sz w:val="22"/>
          <w:szCs w:val="22"/>
        </w:rPr>
        <w:t xml:space="preserve"> </w:t>
      </w:r>
      <w:r w:rsidRPr="0048606E">
        <w:rPr>
          <w:rFonts w:asciiTheme="minorHAnsi" w:hAnsiTheme="minorHAnsi" w:cstheme="minorHAnsi"/>
          <w:b w:val="0"/>
          <w:bCs/>
          <w:sz w:val="22"/>
          <w:szCs w:val="22"/>
        </w:rPr>
        <w:t xml:space="preserve">2 ust. </w:t>
      </w:r>
      <w:r w:rsidR="00FD76E1">
        <w:rPr>
          <w:rFonts w:asciiTheme="minorHAnsi" w:hAnsiTheme="minorHAnsi" w:cstheme="minorHAnsi"/>
          <w:b w:val="0"/>
          <w:bCs/>
          <w:sz w:val="22"/>
          <w:szCs w:val="22"/>
        </w:rPr>
        <w:t>1</w:t>
      </w:r>
      <w:r w:rsidRPr="0048606E">
        <w:rPr>
          <w:rFonts w:asciiTheme="minorHAnsi" w:hAnsiTheme="minorHAnsi" w:cstheme="minorHAnsi"/>
          <w:b w:val="0"/>
          <w:bCs/>
          <w:sz w:val="22"/>
          <w:szCs w:val="22"/>
        </w:rPr>
        <w:t>, za każdy dzień zwłoki;</w:t>
      </w:r>
    </w:p>
    <w:p w14:paraId="6DFFEF04" w14:textId="3F889367" w:rsidR="00E65444" w:rsidRPr="0048606E" w:rsidRDefault="00E65444" w:rsidP="00E65444">
      <w:pPr>
        <w:pStyle w:val="Tekstpodstawowy2"/>
        <w:numPr>
          <w:ilvl w:val="0"/>
          <w:numId w:val="9"/>
        </w:numPr>
        <w:shd w:val="clear" w:color="auto" w:fill="FFFFFF" w:themeFill="background1"/>
        <w:spacing w:line="300" w:lineRule="auto"/>
        <w:jc w:val="left"/>
        <w:rPr>
          <w:rFonts w:asciiTheme="minorHAnsi" w:hAnsiTheme="minorHAnsi" w:cstheme="minorHAnsi"/>
          <w:b w:val="0"/>
          <w:bCs/>
          <w:sz w:val="22"/>
          <w:szCs w:val="22"/>
        </w:rPr>
      </w:pPr>
      <w:r w:rsidRPr="0048606E">
        <w:rPr>
          <w:rFonts w:asciiTheme="minorHAnsi" w:hAnsiTheme="minorHAnsi" w:cstheme="minorHAnsi"/>
          <w:b w:val="0"/>
          <w:bCs/>
          <w:sz w:val="22"/>
          <w:szCs w:val="22"/>
        </w:rPr>
        <w:t>za zwłokę w naprawie lub wymianie elementów przedmiotu umowy - w wysokości 0,</w:t>
      </w:r>
      <w:r w:rsidR="0054656E">
        <w:rPr>
          <w:rFonts w:asciiTheme="minorHAnsi" w:hAnsiTheme="minorHAnsi" w:cstheme="minorHAnsi"/>
          <w:b w:val="0"/>
          <w:bCs/>
          <w:sz w:val="22"/>
          <w:szCs w:val="22"/>
        </w:rPr>
        <w:t>2</w:t>
      </w:r>
      <w:r>
        <w:rPr>
          <w:rFonts w:asciiTheme="minorHAnsi" w:hAnsiTheme="minorHAnsi" w:cstheme="minorHAnsi"/>
          <w:b w:val="0"/>
          <w:bCs/>
          <w:sz w:val="22"/>
          <w:szCs w:val="22"/>
        </w:rPr>
        <w:t xml:space="preserve"> </w:t>
      </w:r>
      <w:r w:rsidRPr="0048606E">
        <w:rPr>
          <w:rFonts w:asciiTheme="minorHAnsi" w:hAnsiTheme="minorHAnsi" w:cstheme="minorHAnsi"/>
          <w:b w:val="0"/>
          <w:bCs/>
          <w:sz w:val="22"/>
          <w:szCs w:val="22"/>
        </w:rPr>
        <w:t xml:space="preserve">% ceny </w:t>
      </w:r>
      <w:r>
        <w:rPr>
          <w:rFonts w:asciiTheme="minorHAnsi" w:hAnsiTheme="minorHAnsi" w:cstheme="minorHAnsi"/>
          <w:b w:val="0"/>
          <w:bCs/>
          <w:sz w:val="22"/>
          <w:szCs w:val="22"/>
        </w:rPr>
        <w:t xml:space="preserve">jednostkowej </w:t>
      </w:r>
      <w:r w:rsidRPr="0048606E">
        <w:rPr>
          <w:rFonts w:asciiTheme="minorHAnsi" w:hAnsiTheme="minorHAnsi" w:cstheme="minorHAnsi"/>
          <w:b w:val="0"/>
          <w:bCs/>
          <w:sz w:val="22"/>
          <w:szCs w:val="22"/>
        </w:rPr>
        <w:t>sprzedaży brutto określonej w §</w:t>
      </w:r>
      <w:r>
        <w:rPr>
          <w:rFonts w:asciiTheme="minorHAnsi" w:hAnsiTheme="minorHAnsi" w:cstheme="minorHAnsi"/>
          <w:b w:val="0"/>
          <w:bCs/>
          <w:sz w:val="22"/>
          <w:szCs w:val="22"/>
        </w:rPr>
        <w:t xml:space="preserve"> </w:t>
      </w:r>
      <w:r w:rsidRPr="0048606E">
        <w:rPr>
          <w:rFonts w:asciiTheme="minorHAnsi" w:hAnsiTheme="minorHAnsi" w:cstheme="minorHAnsi"/>
          <w:b w:val="0"/>
          <w:bCs/>
          <w:sz w:val="22"/>
          <w:szCs w:val="22"/>
        </w:rPr>
        <w:t xml:space="preserve">2 ust. </w:t>
      </w:r>
      <w:r>
        <w:rPr>
          <w:rFonts w:asciiTheme="minorHAnsi" w:hAnsiTheme="minorHAnsi" w:cstheme="minorHAnsi"/>
          <w:b w:val="0"/>
          <w:bCs/>
          <w:sz w:val="22"/>
          <w:szCs w:val="22"/>
        </w:rPr>
        <w:t>1</w:t>
      </w:r>
      <w:r w:rsidRPr="0048606E">
        <w:rPr>
          <w:rFonts w:asciiTheme="minorHAnsi" w:hAnsiTheme="minorHAnsi" w:cstheme="minorHAnsi"/>
          <w:b w:val="0"/>
          <w:bCs/>
          <w:sz w:val="22"/>
          <w:szCs w:val="22"/>
        </w:rPr>
        <w:t xml:space="preserve"> za każdy rozpoczęty dzień zwłoki, liczony od pierwszego dnia po upływie terminu, o którym mowa w §</w:t>
      </w:r>
      <w:r>
        <w:rPr>
          <w:rFonts w:asciiTheme="minorHAnsi" w:hAnsiTheme="minorHAnsi" w:cstheme="minorHAnsi"/>
          <w:b w:val="0"/>
          <w:bCs/>
          <w:sz w:val="22"/>
          <w:szCs w:val="22"/>
        </w:rPr>
        <w:t xml:space="preserve"> </w:t>
      </w:r>
      <w:r w:rsidRPr="0048606E">
        <w:rPr>
          <w:rFonts w:asciiTheme="minorHAnsi" w:hAnsiTheme="minorHAnsi" w:cstheme="minorHAnsi"/>
          <w:b w:val="0"/>
          <w:bCs/>
          <w:sz w:val="22"/>
          <w:szCs w:val="22"/>
        </w:rPr>
        <w:t>3 ust. 5</w:t>
      </w:r>
      <w:r>
        <w:rPr>
          <w:rFonts w:asciiTheme="minorHAnsi" w:hAnsiTheme="minorHAnsi" w:cstheme="minorHAnsi"/>
          <w:b w:val="0"/>
          <w:bCs/>
          <w:sz w:val="22"/>
          <w:szCs w:val="22"/>
        </w:rPr>
        <w:t>;</w:t>
      </w:r>
    </w:p>
    <w:p w14:paraId="0E814F23" w14:textId="4543E344" w:rsidR="00E65444" w:rsidRPr="0048606E" w:rsidRDefault="00E65444" w:rsidP="00E65444">
      <w:pPr>
        <w:pStyle w:val="Tekstpodstawowy2"/>
        <w:numPr>
          <w:ilvl w:val="0"/>
          <w:numId w:val="9"/>
        </w:numPr>
        <w:shd w:val="clear" w:color="auto" w:fill="FFFFFF" w:themeFill="background1"/>
        <w:spacing w:line="300" w:lineRule="auto"/>
        <w:jc w:val="left"/>
        <w:rPr>
          <w:rFonts w:asciiTheme="minorHAnsi" w:hAnsiTheme="minorHAnsi" w:cstheme="minorHAnsi"/>
          <w:b w:val="0"/>
          <w:bCs/>
          <w:sz w:val="22"/>
          <w:szCs w:val="22"/>
        </w:rPr>
      </w:pPr>
      <w:r w:rsidRPr="0048606E">
        <w:rPr>
          <w:rFonts w:asciiTheme="minorHAnsi" w:hAnsiTheme="minorHAnsi" w:cstheme="minorHAnsi"/>
          <w:b w:val="0"/>
          <w:bCs/>
          <w:sz w:val="22"/>
          <w:szCs w:val="22"/>
        </w:rPr>
        <w:t xml:space="preserve">w przypadku odstąpienia przez </w:t>
      </w:r>
      <w:r>
        <w:rPr>
          <w:rFonts w:asciiTheme="minorHAnsi" w:hAnsiTheme="minorHAnsi" w:cstheme="minorHAnsi"/>
          <w:b w:val="0"/>
          <w:bCs/>
          <w:sz w:val="22"/>
          <w:szCs w:val="22"/>
        </w:rPr>
        <w:t>Kupującego</w:t>
      </w:r>
      <w:r w:rsidRPr="0048606E">
        <w:rPr>
          <w:rFonts w:asciiTheme="minorHAnsi" w:hAnsiTheme="minorHAnsi" w:cstheme="minorHAnsi"/>
          <w:b w:val="0"/>
          <w:bCs/>
          <w:sz w:val="22"/>
          <w:szCs w:val="22"/>
        </w:rPr>
        <w:t xml:space="preserve"> od umowy z przyczyn</w:t>
      </w:r>
      <w:r w:rsidR="00D56B8A">
        <w:rPr>
          <w:rFonts w:asciiTheme="minorHAnsi" w:hAnsiTheme="minorHAnsi" w:cstheme="minorHAnsi"/>
          <w:b w:val="0"/>
          <w:bCs/>
          <w:sz w:val="22"/>
          <w:szCs w:val="22"/>
        </w:rPr>
        <w:t>,</w:t>
      </w:r>
      <w:r w:rsidRPr="0048606E">
        <w:rPr>
          <w:rFonts w:asciiTheme="minorHAnsi" w:hAnsiTheme="minorHAnsi" w:cstheme="minorHAnsi"/>
          <w:b w:val="0"/>
          <w:bCs/>
          <w:sz w:val="22"/>
          <w:szCs w:val="22"/>
        </w:rPr>
        <w:t xml:space="preserve"> za które odpowiedzialność ponosi Sprzedający - w wysokości </w:t>
      </w:r>
      <w:r>
        <w:rPr>
          <w:rFonts w:asciiTheme="minorHAnsi" w:hAnsiTheme="minorHAnsi" w:cstheme="minorHAnsi"/>
          <w:b w:val="0"/>
          <w:bCs/>
          <w:sz w:val="22"/>
          <w:szCs w:val="22"/>
        </w:rPr>
        <w:t xml:space="preserve">5 </w:t>
      </w:r>
      <w:r w:rsidRPr="0048606E">
        <w:rPr>
          <w:rFonts w:asciiTheme="minorHAnsi" w:hAnsiTheme="minorHAnsi" w:cstheme="minorHAnsi"/>
          <w:b w:val="0"/>
          <w:bCs/>
          <w:sz w:val="22"/>
          <w:szCs w:val="22"/>
        </w:rPr>
        <w:t>% ceny sprzedaży brutto określonej w</w:t>
      </w:r>
      <w:r>
        <w:rPr>
          <w:rFonts w:asciiTheme="minorHAnsi" w:hAnsiTheme="minorHAnsi" w:cstheme="minorHAnsi"/>
          <w:b w:val="0"/>
          <w:bCs/>
          <w:sz w:val="22"/>
          <w:szCs w:val="22"/>
        </w:rPr>
        <w:t> </w:t>
      </w:r>
      <w:r w:rsidRPr="0048606E">
        <w:rPr>
          <w:rFonts w:asciiTheme="minorHAnsi" w:hAnsiTheme="minorHAnsi" w:cstheme="minorHAnsi"/>
          <w:b w:val="0"/>
          <w:bCs/>
          <w:sz w:val="22"/>
          <w:szCs w:val="22"/>
        </w:rPr>
        <w:t>§</w:t>
      </w:r>
      <w:r>
        <w:rPr>
          <w:rFonts w:asciiTheme="minorHAnsi" w:hAnsiTheme="minorHAnsi" w:cstheme="minorHAnsi"/>
          <w:b w:val="0"/>
          <w:bCs/>
          <w:sz w:val="22"/>
          <w:szCs w:val="22"/>
        </w:rPr>
        <w:t xml:space="preserve"> </w:t>
      </w:r>
      <w:r w:rsidRPr="0048606E">
        <w:rPr>
          <w:rFonts w:asciiTheme="minorHAnsi" w:hAnsiTheme="minorHAnsi" w:cstheme="minorHAnsi"/>
          <w:b w:val="0"/>
          <w:bCs/>
          <w:sz w:val="22"/>
          <w:szCs w:val="22"/>
        </w:rPr>
        <w:t xml:space="preserve">2 ust. </w:t>
      </w:r>
      <w:r w:rsidR="00FD76E1">
        <w:rPr>
          <w:rFonts w:asciiTheme="minorHAnsi" w:hAnsiTheme="minorHAnsi" w:cstheme="minorHAnsi"/>
          <w:b w:val="0"/>
          <w:bCs/>
          <w:sz w:val="22"/>
          <w:szCs w:val="22"/>
        </w:rPr>
        <w:t>1</w:t>
      </w:r>
      <w:r w:rsidRPr="0048606E">
        <w:rPr>
          <w:rFonts w:asciiTheme="minorHAnsi" w:hAnsiTheme="minorHAnsi" w:cstheme="minorHAnsi"/>
          <w:b w:val="0"/>
          <w:bCs/>
          <w:sz w:val="22"/>
          <w:szCs w:val="22"/>
        </w:rPr>
        <w:t>.</w:t>
      </w:r>
    </w:p>
    <w:p w14:paraId="11C5ADBC" w14:textId="39864E3A" w:rsidR="00E65444" w:rsidRPr="0048606E" w:rsidRDefault="00E65444" w:rsidP="00E65444">
      <w:pPr>
        <w:pStyle w:val="Tekstpodstawowy2"/>
        <w:numPr>
          <w:ilvl w:val="3"/>
          <w:numId w:val="6"/>
        </w:numPr>
        <w:shd w:val="clear" w:color="auto" w:fill="FFFFFF" w:themeFill="background1"/>
        <w:spacing w:line="300" w:lineRule="auto"/>
        <w:jc w:val="left"/>
        <w:rPr>
          <w:rFonts w:asciiTheme="minorHAnsi" w:hAnsiTheme="minorHAnsi" w:cstheme="minorHAnsi"/>
          <w:b w:val="0"/>
          <w:bCs/>
          <w:sz w:val="22"/>
          <w:szCs w:val="22"/>
        </w:rPr>
      </w:pPr>
      <w:r w:rsidRPr="0048606E">
        <w:rPr>
          <w:rFonts w:asciiTheme="minorHAnsi" w:hAnsiTheme="minorHAnsi" w:cstheme="minorHAnsi"/>
          <w:b w:val="0"/>
          <w:bCs/>
          <w:sz w:val="22"/>
          <w:szCs w:val="22"/>
        </w:rPr>
        <w:t xml:space="preserve">Maksymalna, łączna wysokość kar umownych nie może przekroczyć </w:t>
      </w:r>
      <w:r>
        <w:rPr>
          <w:rFonts w:asciiTheme="minorHAnsi" w:hAnsiTheme="minorHAnsi" w:cstheme="minorHAnsi"/>
          <w:b w:val="0"/>
          <w:bCs/>
          <w:sz w:val="22"/>
          <w:szCs w:val="22"/>
        </w:rPr>
        <w:t xml:space="preserve">30 </w:t>
      </w:r>
      <w:r w:rsidRPr="0048606E">
        <w:rPr>
          <w:rFonts w:asciiTheme="minorHAnsi" w:hAnsiTheme="minorHAnsi" w:cstheme="minorHAnsi"/>
          <w:b w:val="0"/>
          <w:bCs/>
          <w:sz w:val="22"/>
          <w:szCs w:val="22"/>
        </w:rPr>
        <w:t>% ceny sprzedaży brutto, o której mowa w §</w:t>
      </w:r>
      <w:r>
        <w:rPr>
          <w:rFonts w:asciiTheme="minorHAnsi" w:hAnsiTheme="minorHAnsi" w:cstheme="minorHAnsi"/>
          <w:b w:val="0"/>
          <w:bCs/>
          <w:sz w:val="22"/>
          <w:szCs w:val="22"/>
        </w:rPr>
        <w:t xml:space="preserve"> </w:t>
      </w:r>
      <w:r w:rsidRPr="0048606E">
        <w:rPr>
          <w:rFonts w:asciiTheme="minorHAnsi" w:hAnsiTheme="minorHAnsi" w:cstheme="minorHAnsi"/>
          <w:b w:val="0"/>
          <w:bCs/>
          <w:sz w:val="22"/>
          <w:szCs w:val="22"/>
        </w:rPr>
        <w:t xml:space="preserve">2 ust. </w:t>
      </w:r>
      <w:r w:rsidR="00FD76E1">
        <w:rPr>
          <w:rFonts w:asciiTheme="minorHAnsi" w:hAnsiTheme="minorHAnsi" w:cstheme="minorHAnsi"/>
          <w:b w:val="0"/>
          <w:bCs/>
          <w:sz w:val="22"/>
          <w:szCs w:val="22"/>
        </w:rPr>
        <w:t>1</w:t>
      </w:r>
      <w:r w:rsidRPr="0048606E">
        <w:rPr>
          <w:rFonts w:asciiTheme="minorHAnsi" w:hAnsiTheme="minorHAnsi" w:cstheme="minorHAnsi"/>
          <w:b w:val="0"/>
          <w:bCs/>
          <w:sz w:val="22"/>
          <w:szCs w:val="22"/>
        </w:rPr>
        <w:t>.</w:t>
      </w:r>
    </w:p>
    <w:p w14:paraId="67A6CBBA" w14:textId="4FBDC362" w:rsidR="00E65444" w:rsidRPr="0048606E" w:rsidRDefault="00E65444" w:rsidP="00E65444">
      <w:pPr>
        <w:pStyle w:val="Tekstpodstawowy2"/>
        <w:numPr>
          <w:ilvl w:val="3"/>
          <w:numId w:val="6"/>
        </w:numPr>
        <w:shd w:val="clear" w:color="auto" w:fill="FFFFFF" w:themeFill="background1"/>
        <w:spacing w:line="300" w:lineRule="auto"/>
        <w:jc w:val="left"/>
        <w:rPr>
          <w:rFonts w:asciiTheme="minorHAnsi" w:hAnsiTheme="minorHAnsi" w:cstheme="minorHAnsi"/>
          <w:b w:val="0"/>
          <w:bCs/>
          <w:sz w:val="22"/>
          <w:szCs w:val="22"/>
        </w:rPr>
      </w:pPr>
      <w:r>
        <w:rPr>
          <w:rFonts w:asciiTheme="minorHAnsi" w:hAnsiTheme="minorHAnsi" w:cstheme="minorHAnsi"/>
          <w:b w:val="0"/>
          <w:bCs/>
          <w:sz w:val="22"/>
          <w:szCs w:val="22"/>
        </w:rPr>
        <w:t>Kupujący</w:t>
      </w:r>
      <w:r w:rsidRPr="0048606E">
        <w:rPr>
          <w:rFonts w:asciiTheme="minorHAnsi" w:hAnsiTheme="minorHAnsi" w:cstheme="minorHAnsi"/>
          <w:b w:val="0"/>
          <w:bCs/>
          <w:sz w:val="22"/>
          <w:szCs w:val="22"/>
        </w:rPr>
        <w:t xml:space="preserve"> uprawniony jest do potrącenia kar umownych z </w:t>
      </w:r>
      <w:r w:rsidR="009A090E">
        <w:rPr>
          <w:rFonts w:asciiTheme="minorHAnsi" w:hAnsiTheme="minorHAnsi" w:cstheme="minorHAnsi"/>
          <w:b w:val="0"/>
          <w:bCs/>
          <w:sz w:val="22"/>
          <w:szCs w:val="22"/>
        </w:rPr>
        <w:t>ceny sprzedaży</w:t>
      </w:r>
      <w:r w:rsidRPr="0048606E">
        <w:rPr>
          <w:rFonts w:asciiTheme="minorHAnsi" w:hAnsiTheme="minorHAnsi" w:cstheme="minorHAnsi"/>
          <w:b w:val="0"/>
          <w:bCs/>
          <w:sz w:val="22"/>
          <w:szCs w:val="22"/>
        </w:rPr>
        <w:t xml:space="preserve"> przysługujące</w:t>
      </w:r>
      <w:r w:rsidR="009A090E">
        <w:rPr>
          <w:rFonts w:asciiTheme="minorHAnsi" w:hAnsiTheme="minorHAnsi" w:cstheme="minorHAnsi"/>
          <w:b w:val="0"/>
          <w:bCs/>
          <w:sz w:val="22"/>
          <w:szCs w:val="22"/>
        </w:rPr>
        <w:t xml:space="preserve">j </w:t>
      </w:r>
      <w:r w:rsidRPr="0048606E">
        <w:rPr>
          <w:rFonts w:asciiTheme="minorHAnsi" w:hAnsiTheme="minorHAnsi" w:cstheme="minorHAnsi"/>
          <w:b w:val="0"/>
          <w:bCs/>
          <w:sz w:val="22"/>
          <w:szCs w:val="22"/>
        </w:rPr>
        <w:t>Sprzedające</w:t>
      </w:r>
      <w:r w:rsidR="00DD7AB9">
        <w:rPr>
          <w:rFonts w:asciiTheme="minorHAnsi" w:hAnsiTheme="minorHAnsi" w:cstheme="minorHAnsi"/>
          <w:b w:val="0"/>
          <w:bCs/>
          <w:sz w:val="22"/>
          <w:szCs w:val="22"/>
        </w:rPr>
        <w:t>mu</w:t>
      </w:r>
      <w:r w:rsidRPr="0048606E">
        <w:rPr>
          <w:rFonts w:asciiTheme="minorHAnsi" w:hAnsiTheme="minorHAnsi" w:cstheme="minorHAnsi"/>
          <w:b w:val="0"/>
          <w:bCs/>
          <w:sz w:val="22"/>
          <w:szCs w:val="22"/>
        </w:rPr>
        <w:t xml:space="preserve">, a w przypadku, gdy potrącenie w całości lub części nie będzie możliwe, </w:t>
      </w:r>
      <w:r>
        <w:rPr>
          <w:rFonts w:asciiTheme="minorHAnsi" w:hAnsiTheme="minorHAnsi" w:cstheme="minorHAnsi"/>
          <w:b w:val="0"/>
          <w:bCs/>
          <w:sz w:val="22"/>
          <w:szCs w:val="22"/>
        </w:rPr>
        <w:t>Sprzedający</w:t>
      </w:r>
      <w:r w:rsidRPr="0048606E">
        <w:rPr>
          <w:rFonts w:asciiTheme="minorHAnsi" w:hAnsiTheme="minorHAnsi" w:cstheme="minorHAnsi"/>
          <w:b w:val="0"/>
          <w:bCs/>
          <w:sz w:val="22"/>
          <w:szCs w:val="22"/>
        </w:rPr>
        <w:t xml:space="preserve"> zobowiązany jest do zapłaty kar umownych lub jej części w terminie 7 dni od daty otrzymania wezwania do zapłaty, mającego formę noty księgowej.</w:t>
      </w:r>
    </w:p>
    <w:p w14:paraId="04E294E3" w14:textId="77777777" w:rsidR="00E65444" w:rsidRPr="0048606E" w:rsidRDefault="00E65444" w:rsidP="00E65444">
      <w:pPr>
        <w:pStyle w:val="Tekstpodstawowy2"/>
        <w:numPr>
          <w:ilvl w:val="3"/>
          <w:numId w:val="6"/>
        </w:numPr>
        <w:shd w:val="clear" w:color="auto" w:fill="FFFFFF" w:themeFill="background1"/>
        <w:spacing w:line="300" w:lineRule="auto"/>
        <w:jc w:val="left"/>
        <w:rPr>
          <w:rFonts w:asciiTheme="minorHAnsi" w:hAnsiTheme="minorHAnsi" w:cstheme="minorHAnsi"/>
          <w:b w:val="0"/>
          <w:bCs/>
          <w:sz w:val="22"/>
          <w:szCs w:val="22"/>
        </w:rPr>
      </w:pPr>
      <w:r w:rsidRPr="0048606E">
        <w:rPr>
          <w:rFonts w:asciiTheme="minorHAnsi" w:hAnsiTheme="minorHAnsi" w:cstheme="minorHAnsi"/>
          <w:b w:val="0"/>
          <w:bCs/>
          <w:sz w:val="22"/>
          <w:szCs w:val="22"/>
        </w:rPr>
        <w:t xml:space="preserve">Jeżeli wysokość kar umownych nie pokryje poniesionej przez </w:t>
      </w:r>
      <w:r>
        <w:rPr>
          <w:rFonts w:asciiTheme="minorHAnsi" w:hAnsiTheme="minorHAnsi" w:cstheme="minorHAnsi"/>
          <w:b w:val="0"/>
          <w:bCs/>
          <w:sz w:val="22"/>
          <w:szCs w:val="22"/>
        </w:rPr>
        <w:t>Kupującego</w:t>
      </w:r>
      <w:r w:rsidRPr="0048606E">
        <w:rPr>
          <w:rFonts w:asciiTheme="minorHAnsi" w:hAnsiTheme="minorHAnsi" w:cstheme="minorHAnsi"/>
          <w:b w:val="0"/>
          <w:bCs/>
          <w:sz w:val="22"/>
          <w:szCs w:val="22"/>
        </w:rPr>
        <w:t xml:space="preserve"> szkody, przysługuje mu prawo dochodzenia odszkodowania uzupełniającego.</w:t>
      </w:r>
    </w:p>
    <w:p w14:paraId="037674AD" w14:textId="77777777" w:rsidR="00E65444" w:rsidRDefault="00E65444" w:rsidP="00732D2F">
      <w:pPr>
        <w:pStyle w:val="Tekstpodstawowy2"/>
        <w:numPr>
          <w:ilvl w:val="3"/>
          <w:numId w:val="6"/>
        </w:numPr>
        <w:shd w:val="clear" w:color="auto" w:fill="FFFFFF" w:themeFill="background1"/>
        <w:spacing w:line="300" w:lineRule="auto"/>
        <w:ind w:left="357" w:hanging="357"/>
        <w:jc w:val="left"/>
        <w:rPr>
          <w:rFonts w:asciiTheme="minorHAnsi" w:hAnsiTheme="minorHAnsi" w:cstheme="minorHAnsi"/>
          <w:b w:val="0"/>
          <w:bCs/>
          <w:sz w:val="22"/>
          <w:szCs w:val="22"/>
        </w:rPr>
      </w:pPr>
      <w:r w:rsidRPr="0048606E">
        <w:rPr>
          <w:rFonts w:asciiTheme="minorHAnsi" w:hAnsiTheme="minorHAnsi" w:cstheme="minorHAnsi"/>
          <w:b w:val="0"/>
          <w:bCs/>
          <w:sz w:val="22"/>
          <w:szCs w:val="22"/>
        </w:rPr>
        <w:t>Postanowienia niniejszego paragrafu pozostaną w mocy także po wygaśnięciu lub rozwiązaniu niniejszej umowy.</w:t>
      </w:r>
    </w:p>
    <w:p w14:paraId="2EA77A1B" w14:textId="77777777" w:rsidR="00732D2F" w:rsidRPr="007332FD" w:rsidRDefault="00732D2F" w:rsidP="00732D2F">
      <w:pPr>
        <w:pStyle w:val="Tekstpodstawowy2"/>
        <w:shd w:val="clear" w:color="auto" w:fill="FFFFFF" w:themeFill="background1"/>
        <w:spacing w:line="300" w:lineRule="auto"/>
        <w:jc w:val="left"/>
        <w:rPr>
          <w:rFonts w:asciiTheme="minorHAnsi" w:hAnsiTheme="minorHAnsi" w:cstheme="minorHAnsi"/>
          <w:b w:val="0"/>
          <w:bCs/>
          <w:sz w:val="22"/>
          <w:szCs w:val="22"/>
        </w:rPr>
      </w:pPr>
    </w:p>
    <w:p w14:paraId="34F8B9D4" w14:textId="269E2923" w:rsidR="00154B21" w:rsidRPr="0048606E" w:rsidRDefault="00154B21" w:rsidP="007332FD">
      <w:pPr>
        <w:pStyle w:val="Akapitzlist"/>
        <w:numPr>
          <w:ilvl w:val="0"/>
          <w:numId w:val="15"/>
        </w:numPr>
        <w:spacing w:line="300" w:lineRule="auto"/>
        <w:ind w:left="714" w:hanging="357"/>
        <w:contextualSpacing w:val="0"/>
        <w:jc w:val="center"/>
        <w:rPr>
          <w:rFonts w:asciiTheme="minorHAnsi" w:hAnsiTheme="minorHAnsi" w:cstheme="minorHAnsi"/>
          <w:b/>
          <w:bCs/>
          <w:sz w:val="22"/>
          <w:szCs w:val="22"/>
        </w:rPr>
      </w:pPr>
    </w:p>
    <w:p w14:paraId="7F5ABD38" w14:textId="77777777" w:rsidR="00226BA9" w:rsidRPr="004F310A" w:rsidRDefault="00226BA9" w:rsidP="00226BA9">
      <w:pPr>
        <w:pStyle w:val="Akapitzlist"/>
        <w:widowControl w:val="0"/>
        <w:numPr>
          <w:ilvl w:val="0"/>
          <w:numId w:val="25"/>
        </w:numPr>
        <w:autoSpaceDE w:val="0"/>
        <w:autoSpaceDN w:val="0"/>
        <w:adjustRightInd w:val="0"/>
        <w:spacing w:line="276" w:lineRule="auto"/>
        <w:ind w:left="284"/>
        <w:rPr>
          <w:rFonts w:asciiTheme="minorHAnsi" w:hAnsiTheme="minorHAnsi" w:cstheme="minorHAnsi"/>
          <w:sz w:val="22"/>
          <w:szCs w:val="22"/>
        </w:rPr>
      </w:pPr>
      <w:r w:rsidRPr="004F310A">
        <w:rPr>
          <w:rFonts w:asciiTheme="minorHAnsi" w:hAnsiTheme="minorHAnsi" w:cstheme="minorHAnsi"/>
          <w:sz w:val="22"/>
          <w:szCs w:val="22"/>
        </w:rPr>
        <w:t>Przedmiot niniejszej umowy nie wiąże się z powierzeniem przetwarzania danych osobowych w rozumieniu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4 maja 2016 r., dalej: RODO).</w:t>
      </w:r>
    </w:p>
    <w:p w14:paraId="1672E0FA" w14:textId="77777777" w:rsidR="006C4827" w:rsidRDefault="00226BA9" w:rsidP="006C4827">
      <w:pPr>
        <w:pStyle w:val="Akapitzlist"/>
        <w:widowControl w:val="0"/>
        <w:numPr>
          <w:ilvl w:val="0"/>
          <w:numId w:val="25"/>
        </w:numPr>
        <w:autoSpaceDE w:val="0"/>
        <w:autoSpaceDN w:val="0"/>
        <w:adjustRightInd w:val="0"/>
        <w:spacing w:line="276" w:lineRule="auto"/>
        <w:ind w:left="284"/>
        <w:rPr>
          <w:rFonts w:asciiTheme="minorHAnsi" w:hAnsiTheme="minorHAnsi" w:cstheme="minorHAnsi"/>
          <w:sz w:val="22"/>
          <w:szCs w:val="22"/>
        </w:rPr>
      </w:pPr>
      <w:r w:rsidRPr="004F310A">
        <w:rPr>
          <w:rFonts w:asciiTheme="minorHAnsi" w:hAnsiTheme="minorHAnsi" w:cstheme="minorHAnsi"/>
          <w:sz w:val="22"/>
          <w:szCs w:val="22"/>
        </w:rPr>
        <w:t>Strony udostępniają sobie wzajemnie dane osobowe osób, które zostały umocowane do zawarcia niniejszej umowy oraz wskazanych do jej realizacji. Od chwili pozyskania tych danych, każda ze stron staje się ich odrębnym Administratorem.</w:t>
      </w:r>
    </w:p>
    <w:p w14:paraId="006C9CC6" w14:textId="77777777" w:rsidR="006C4827" w:rsidRDefault="00226BA9" w:rsidP="006C4827">
      <w:pPr>
        <w:pStyle w:val="Akapitzlist"/>
        <w:widowControl w:val="0"/>
        <w:numPr>
          <w:ilvl w:val="0"/>
          <w:numId w:val="25"/>
        </w:numPr>
        <w:autoSpaceDE w:val="0"/>
        <w:autoSpaceDN w:val="0"/>
        <w:adjustRightInd w:val="0"/>
        <w:spacing w:line="276" w:lineRule="auto"/>
        <w:ind w:left="284"/>
        <w:rPr>
          <w:rFonts w:asciiTheme="minorHAnsi" w:hAnsiTheme="minorHAnsi" w:cstheme="minorHAnsi"/>
          <w:sz w:val="22"/>
          <w:szCs w:val="22"/>
        </w:rPr>
      </w:pPr>
      <w:r w:rsidRPr="006C4827">
        <w:rPr>
          <w:rFonts w:asciiTheme="minorHAnsi" w:hAnsiTheme="minorHAnsi" w:cstheme="minorHAnsi"/>
          <w:sz w:val="22"/>
          <w:szCs w:val="22"/>
        </w:rPr>
        <w:t>Strony oświadczają, że realizują obowiązki Administratora, określone w przepisach RODO, w zakresie danych osobowych osób, wymienionych w ust. 2.</w:t>
      </w:r>
    </w:p>
    <w:p w14:paraId="1D94E4E3" w14:textId="61C70A21" w:rsidR="00226BA9" w:rsidRPr="006C4827" w:rsidRDefault="006C4827" w:rsidP="006C4827">
      <w:pPr>
        <w:pStyle w:val="Akapitzlist"/>
        <w:widowControl w:val="0"/>
        <w:numPr>
          <w:ilvl w:val="0"/>
          <w:numId w:val="25"/>
        </w:numPr>
        <w:autoSpaceDE w:val="0"/>
        <w:autoSpaceDN w:val="0"/>
        <w:adjustRightInd w:val="0"/>
        <w:spacing w:line="276" w:lineRule="auto"/>
        <w:ind w:left="284"/>
        <w:rPr>
          <w:rFonts w:asciiTheme="minorHAnsi" w:hAnsiTheme="minorHAnsi" w:cstheme="minorHAnsi"/>
          <w:sz w:val="22"/>
          <w:szCs w:val="22"/>
        </w:rPr>
      </w:pPr>
      <w:r w:rsidRPr="006C4827">
        <w:rPr>
          <w:rFonts w:asciiTheme="minorHAnsi" w:hAnsiTheme="minorHAnsi" w:cstheme="minorHAnsi"/>
          <w:sz w:val="22"/>
          <w:szCs w:val="22"/>
        </w:rPr>
        <w:t xml:space="preserve">Sprzedający </w:t>
      </w:r>
      <w:r w:rsidRPr="006C4827">
        <w:rPr>
          <w:rFonts w:asciiTheme="minorHAnsi" w:hAnsiTheme="minorHAnsi" w:cstheme="minorHAnsi"/>
          <w:color w:val="000000"/>
          <w:sz w:val="22"/>
          <w:szCs w:val="22"/>
        </w:rPr>
        <w:t>oświadcza, że znany jest mu fakt, iż treść niniejszej umowy, a w szczególności dane go identyfikujące (gdy jest osobą fizyczną ograniczone do imienia, nazwiska ewentualnie imienia, nazwiska i firmy – jeżeli umowę zawiera w ramach prowadzenia działalności gospodarczej), przedmiot umowy i wysokość wynagrodzenia podlegają udostępnieniu w trybie ustawy z dnia 6 września 2001 roku o dostępie do informacji publicznej (Dz.U. z 2022 r. poz. 902).</w:t>
      </w:r>
    </w:p>
    <w:p w14:paraId="2D8A5AC8" w14:textId="77777777" w:rsidR="00732D2F" w:rsidRPr="00732D2F" w:rsidRDefault="00732D2F" w:rsidP="00732D2F">
      <w:pPr>
        <w:spacing w:line="300" w:lineRule="auto"/>
        <w:rPr>
          <w:rFonts w:asciiTheme="minorHAnsi" w:hAnsiTheme="minorHAnsi" w:cstheme="minorHAnsi"/>
          <w:sz w:val="22"/>
          <w:szCs w:val="22"/>
        </w:rPr>
      </w:pPr>
    </w:p>
    <w:p w14:paraId="7E5E210D" w14:textId="7CA1DF6E" w:rsidR="0066213F" w:rsidRPr="00226BA9" w:rsidRDefault="00226BA9" w:rsidP="00226BA9">
      <w:pPr>
        <w:spacing w:line="300" w:lineRule="auto"/>
        <w:jc w:val="center"/>
        <w:rPr>
          <w:rFonts w:asciiTheme="minorHAnsi" w:hAnsiTheme="minorHAnsi" w:cstheme="minorHAnsi"/>
          <w:b/>
          <w:sz w:val="22"/>
          <w:szCs w:val="22"/>
        </w:rPr>
      </w:pPr>
      <w:r w:rsidRPr="00226BA9">
        <w:rPr>
          <w:rFonts w:asciiTheme="minorHAnsi" w:hAnsiTheme="minorHAnsi" w:cstheme="minorHAnsi"/>
          <w:b/>
          <w:sz w:val="22"/>
          <w:szCs w:val="22"/>
        </w:rPr>
        <w:lastRenderedPageBreak/>
        <w:t xml:space="preserve">§ </w:t>
      </w:r>
      <w:r>
        <w:rPr>
          <w:rFonts w:asciiTheme="minorHAnsi" w:hAnsiTheme="minorHAnsi" w:cstheme="minorHAnsi"/>
          <w:b/>
          <w:sz w:val="22"/>
          <w:szCs w:val="22"/>
        </w:rPr>
        <w:t>7</w:t>
      </w:r>
      <w:r w:rsidRPr="00226BA9">
        <w:rPr>
          <w:rFonts w:asciiTheme="minorHAnsi" w:hAnsiTheme="minorHAnsi" w:cstheme="minorHAnsi"/>
          <w:b/>
          <w:sz w:val="22"/>
          <w:szCs w:val="22"/>
        </w:rPr>
        <w:t>.</w:t>
      </w:r>
    </w:p>
    <w:p w14:paraId="49188296" w14:textId="41C3B295" w:rsidR="00154B21" w:rsidRPr="00ED0F2D" w:rsidRDefault="00154B21" w:rsidP="00ED0F2D">
      <w:pPr>
        <w:pStyle w:val="Akapitzlist"/>
        <w:numPr>
          <w:ilvl w:val="0"/>
          <w:numId w:val="17"/>
        </w:numPr>
        <w:spacing w:line="276" w:lineRule="auto"/>
        <w:ind w:left="357" w:hanging="357"/>
        <w:rPr>
          <w:rFonts w:asciiTheme="minorHAnsi" w:hAnsiTheme="minorHAnsi" w:cstheme="minorHAnsi"/>
          <w:color w:val="000000"/>
          <w:sz w:val="22"/>
          <w:szCs w:val="22"/>
        </w:rPr>
      </w:pPr>
      <w:r w:rsidRPr="006A44F3">
        <w:rPr>
          <w:rFonts w:asciiTheme="minorHAnsi" w:hAnsiTheme="minorHAnsi" w:cstheme="minorHAnsi"/>
          <w:sz w:val="22"/>
          <w:szCs w:val="22"/>
        </w:rPr>
        <w:t xml:space="preserve">Zgodnie z </w:t>
      </w:r>
      <w:r w:rsidRPr="00ED0F2D">
        <w:rPr>
          <w:rFonts w:asciiTheme="minorHAnsi" w:hAnsiTheme="minorHAnsi" w:cstheme="minorHAnsi"/>
          <w:color w:val="000000"/>
          <w:sz w:val="22"/>
          <w:szCs w:val="22"/>
        </w:rPr>
        <w:t xml:space="preserve">art. 455 ust. 1 pkt 1 ustawy Prawo zamówień publicznych </w:t>
      </w:r>
      <w:r w:rsidR="001D4F8D" w:rsidRPr="00ED0F2D">
        <w:rPr>
          <w:rFonts w:asciiTheme="minorHAnsi" w:hAnsiTheme="minorHAnsi" w:cstheme="minorHAnsi"/>
          <w:color w:val="000000"/>
          <w:sz w:val="22"/>
          <w:szCs w:val="22"/>
        </w:rPr>
        <w:t>Kupujący</w:t>
      </w:r>
      <w:r w:rsidRPr="00ED0F2D">
        <w:rPr>
          <w:rFonts w:asciiTheme="minorHAnsi" w:hAnsiTheme="minorHAnsi" w:cstheme="minorHAnsi"/>
          <w:color w:val="000000"/>
          <w:sz w:val="22"/>
          <w:szCs w:val="22"/>
        </w:rPr>
        <w:t xml:space="preserve"> przewiduje zmiany zawartej umowy dotyczącej terminu realizacji zamówienia w przypadku zaistnienia jednej z następujących okoliczności:</w:t>
      </w:r>
    </w:p>
    <w:p w14:paraId="4C5687E3" w14:textId="77777777" w:rsidR="00154B21" w:rsidRPr="0048606E" w:rsidRDefault="00154B21" w:rsidP="0094078A">
      <w:pPr>
        <w:pStyle w:val="Tekstpodstawowy"/>
        <w:numPr>
          <w:ilvl w:val="0"/>
          <w:numId w:val="11"/>
        </w:numPr>
        <w:shd w:val="clear" w:color="auto" w:fill="FFFFFF" w:themeFill="background1"/>
        <w:overflowPunct w:val="0"/>
        <w:autoSpaceDE w:val="0"/>
        <w:autoSpaceDN w:val="0"/>
        <w:adjustRightInd w:val="0"/>
        <w:spacing w:after="0" w:line="300" w:lineRule="auto"/>
        <w:ind w:left="709" w:hanging="283"/>
        <w:rPr>
          <w:rFonts w:asciiTheme="minorHAnsi" w:eastAsia="Times New Roman" w:hAnsiTheme="minorHAnsi" w:cstheme="minorHAnsi"/>
          <w:bCs/>
          <w:sz w:val="22"/>
          <w:szCs w:val="22"/>
        </w:rPr>
      </w:pPr>
      <w:r w:rsidRPr="00ED0F2D">
        <w:rPr>
          <w:rFonts w:asciiTheme="minorHAnsi" w:eastAsia="Times New Roman" w:hAnsiTheme="minorHAnsi" w:cstheme="minorHAnsi"/>
          <w:color w:val="000000"/>
          <w:sz w:val="22"/>
          <w:szCs w:val="22"/>
        </w:rPr>
        <w:t>w razie konieczności</w:t>
      </w:r>
      <w:r w:rsidRPr="0048606E">
        <w:rPr>
          <w:rFonts w:asciiTheme="minorHAnsi" w:eastAsia="Times New Roman" w:hAnsiTheme="minorHAnsi" w:cstheme="minorHAnsi"/>
          <w:bCs/>
          <w:sz w:val="22"/>
          <w:szCs w:val="22"/>
        </w:rPr>
        <w:t xml:space="preserve"> podjęcia działań zmierzających do ograniczenia skutków zdarzenia losowego wywołanego przez czynniki zewnętrzne, którego nie można było przewidzieć, zagrażającego życiu lub zdrowiu ludzi;</w:t>
      </w:r>
    </w:p>
    <w:p w14:paraId="2EA7EFAD" w14:textId="77777777" w:rsidR="00154B21" w:rsidRPr="0048606E" w:rsidRDefault="00154B21" w:rsidP="0094078A">
      <w:pPr>
        <w:pStyle w:val="Tekstpodstawowy"/>
        <w:numPr>
          <w:ilvl w:val="0"/>
          <w:numId w:val="11"/>
        </w:numPr>
        <w:shd w:val="clear" w:color="auto" w:fill="FFFFFF" w:themeFill="background1"/>
        <w:overflowPunct w:val="0"/>
        <w:autoSpaceDE w:val="0"/>
        <w:autoSpaceDN w:val="0"/>
        <w:adjustRightInd w:val="0"/>
        <w:spacing w:after="0" w:line="300" w:lineRule="auto"/>
        <w:ind w:left="709" w:hanging="283"/>
        <w:rPr>
          <w:rFonts w:asciiTheme="minorHAnsi" w:eastAsia="Times New Roman" w:hAnsiTheme="minorHAnsi" w:cstheme="minorHAnsi"/>
          <w:bCs/>
          <w:sz w:val="22"/>
          <w:szCs w:val="22"/>
        </w:rPr>
      </w:pPr>
      <w:r w:rsidRPr="0048606E">
        <w:rPr>
          <w:rFonts w:asciiTheme="minorHAnsi" w:eastAsia="Times New Roman" w:hAnsiTheme="minorHAnsi" w:cstheme="minorHAnsi"/>
          <w:bCs/>
          <w:sz w:val="22"/>
          <w:szCs w:val="22"/>
        </w:rPr>
        <w:t>wystąpienia siły wyższej, w tym niezależnych od stron awarii sprzętu lub zasilania.</w:t>
      </w:r>
    </w:p>
    <w:p w14:paraId="7BA27C03" w14:textId="01770A57" w:rsidR="00154B21" w:rsidRPr="0048606E" w:rsidRDefault="00154B21" w:rsidP="006A44F3">
      <w:pPr>
        <w:pStyle w:val="Tekstpodstawowy"/>
        <w:numPr>
          <w:ilvl w:val="0"/>
          <w:numId w:val="18"/>
        </w:numPr>
        <w:shd w:val="clear" w:color="auto" w:fill="FFFFFF" w:themeFill="background1"/>
        <w:spacing w:after="0" w:line="300" w:lineRule="auto"/>
        <w:rPr>
          <w:rFonts w:asciiTheme="minorHAnsi" w:eastAsia="Times New Roman" w:hAnsiTheme="minorHAnsi" w:cstheme="minorHAnsi"/>
          <w:bCs/>
          <w:sz w:val="22"/>
          <w:szCs w:val="22"/>
        </w:rPr>
      </w:pPr>
      <w:r w:rsidRPr="0048606E">
        <w:rPr>
          <w:rFonts w:asciiTheme="minorHAnsi" w:eastAsia="Times New Roman" w:hAnsiTheme="minorHAnsi" w:cstheme="minorHAnsi"/>
          <w:bCs/>
          <w:sz w:val="22"/>
          <w:szCs w:val="22"/>
        </w:rPr>
        <w:t xml:space="preserve">Warunkiem wprowadzenia zmian zawartej umowy dotyczącej terminu realizacji jest sporządzenie podpisanego przez </w:t>
      </w:r>
      <w:r w:rsidRPr="0048606E">
        <w:rPr>
          <w:rFonts w:asciiTheme="minorHAnsi" w:hAnsiTheme="minorHAnsi" w:cstheme="minorHAnsi"/>
          <w:sz w:val="22"/>
          <w:szCs w:val="22"/>
        </w:rPr>
        <w:t>Sprzedającego</w:t>
      </w:r>
      <w:r w:rsidRPr="0048606E">
        <w:rPr>
          <w:rFonts w:asciiTheme="minorHAnsi" w:eastAsia="Times New Roman" w:hAnsiTheme="minorHAnsi" w:cstheme="minorHAnsi"/>
          <w:bCs/>
          <w:sz w:val="22"/>
          <w:szCs w:val="22"/>
        </w:rPr>
        <w:t xml:space="preserve"> i </w:t>
      </w:r>
      <w:r w:rsidR="001D4F8D">
        <w:rPr>
          <w:rFonts w:asciiTheme="minorHAnsi" w:eastAsia="Times New Roman" w:hAnsiTheme="minorHAnsi" w:cstheme="minorHAnsi"/>
          <w:bCs/>
          <w:sz w:val="22"/>
          <w:szCs w:val="22"/>
        </w:rPr>
        <w:t>Kupującego</w:t>
      </w:r>
      <w:r w:rsidRPr="0048606E">
        <w:rPr>
          <w:rFonts w:asciiTheme="minorHAnsi" w:eastAsia="Times New Roman" w:hAnsiTheme="minorHAnsi" w:cstheme="minorHAnsi"/>
          <w:bCs/>
          <w:sz w:val="22"/>
          <w:szCs w:val="22"/>
        </w:rPr>
        <w:t xml:space="preserve"> Protokołu konieczności określającego przyczyny zmiany terminu oraz potwierdzającego wystąpienie okoliczności wymienionych w ust. 1. Protokół konieczności będzie załącznikiem do aneksu zmieniającego niniejszą umowę.</w:t>
      </w:r>
    </w:p>
    <w:p w14:paraId="237C79D3" w14:textId="77777777" w:rsidR="00154B21" w:rsidRDefault="00154B21" w:rsidP="00732D2F">
      <w:pPr>
        <w:pStyle w:val="Tekstpodstawowy"/>
        <w:numPr>
          <w:ilvl w:val="0"/>
          <w:numId w:val="18"/>
        </w:numPr>
        <w:shd w:val="clear" w:color="auto" w:fill="FFFFFF" w:themeFill="background1"/>
        <w:spacing w:after="0" w:line="300" w:lineRule="auto"/>
        <w:ind w:left="363" w:hanging="363"/>
        <w:rPr>
          <w:rFonts w:asciiTheme="minorHAnsi" w:eastAsia="Times New Roman" w:hAnsiTheme="minorHAnsi" w:cstheme="minorHAnsi"/>
          <w:bCs/>
          <w:sz w:val="22"/>
          <w:szCs w:val="22"/>
        </w:rPr>
      </w:pPr>
      <w:r w:rsidRPr="0048606E">
        <w:rPr>
          <w:rFonts w:asciiTheme="minorHAnsi" w:eastAsia="Times New Roman" w:hAnsiTheme="minorHAnsi" w:cstheme="minorHAnsi"/>
          <w:bCs/>
          <w:sz w:val="22"/>
          <w:szCs w:val="22"/>
        </w:rPr>
        <w:t>Termin powiadomienia o konieczności wprowadzenia zmian w zawartej umowie nie może nastąpić później niż 3 dni od zaistnienia okoliczności uzasadniających zmiany w umowie.</w:t>
      </w:r>
    </w:p>
    <w:p w14:paraId="2CCFCC02" w14:textId="77777777" w:rsidR="00732D2F" w:rsidRPr="0048606E" w:rsidRDefault="00732D2F" w:rsidP="00732D2F">
      <w:pPr>
        <w:pStyle w:val="Tekstpodstawowy"/>
        <w:shd w:val="clear" w:color="auto" w:fill="FFFFFF" w:themeFill="background1"/>
        <w:spacing w:after="0" w:line="300" w:lineRule="auto"/>
        <w:rPr>
          <w:rFonts w:asciiTheme="minorHAnsi" w:eastAsia="Times New Roman" w:hAnsiTheme="minorHAnsi" w:cstheme="minorHAnsi"/>
          <w:bCs/>
          <w:sz w:val="22"/>
          <w:szCs w:val="22"/>
        </w:rPr>
      </w:pPr>
    </w:p>
    <w:p w14:paraId="1A756B7C" w14:textId="3A649F0B" w:rsidR="00154B21" w:rsidRPr="0048606E" w:rsidRDefault="00154B21" w:rsidP="007332FD">
      <w:pPr>
        <w:pStyle w:val="Akapitzlist"/>
        <w:numPr>
          <w:ilvl w:val="0"/>
          <w:numId w:val="19"/>
        </w:numPr>
        <w:spacing w:line="300" w:lineRule="auto"/>
        <w:contextualSpacing w:val="0"/>
        <w:jc w:val="center"/>
        <w:rPr>
          <w:rFonts w:asciiTheme="minorHAnsi" w:hAnsiTheme="minorHAnsi" w:cstheme="minorHAnsi"/>
          <w:b/>
          <w:bCs/>
          <w:sz w:val="22"/>
          <w:szCs w:val="22"/>
        </w:rPr>
      </w:pPr>
    </w:p>
    <w:p w14:paraId="39533B6F" w14:textId="77777777" w:rsidR="00E65444" w:rsidRPr="0048606E" w:rsidRDefault="00E65444" w:rsidP="00E65444">
      <w:pPr>
        <w:pStyle w:val="Akapitzlist"/>
        <w:numPr>
          <w:ilvl w:val="0"/>
          <w:numId w:val="10"/>
        </w:numPr>
        <w:shd w:val="clear" w:color="auto" w:fill="FFFFFF" w:themeFill="background1"/>
        <w:spacing w:line="300" w:lineRule="auto"/>
        <w:ind w:left="284" w:hanging="284"/>
        <w:rPr>
          <w:rFonts w:asciiTheme="minorHAnsi" w:hAnsiTheme="minorHAnsi" w:cstheme="minorHAnsi"/>
          <w:sz w:val="22"/>
          <w:szCs w:val="22"/>
        </w:rPr>
      </w:pPr>
      <w:r w:rsidRPr="0048606E">
        <w:rPr>
          <w:rFonts w:asciiTheme="minorHAnsi" w:hAnsiTheme="minorHAnsi" w:cstheme="minorHAnsi"/>
          <w:sz w:val="22"/>
          <w:szCs w:val="22"/>
        </w:rPr>
        <w:t>Wszelkie zmiany niniejszej umowy wymagają formy pisemnej pod rygorem nieważności.</w:t>
      </w:r>
    </w:p>
    <w:p w14:paraId="491BDCA0" w14:textId="01776721" w:rsidR="00E65444" w:rsidRPr="0048606E" w:rsidRDefault="00E65444" w:rsidP="00E65444">
      <w:pPr>
        <w:pStyle w:val="Akapitzlist"/>
        <w:numPr>
          <w:ilvl w:val="0"/>
          <w:numId w:val="10"/>
        </w:numPr>
        <w:shd w:val="clear" w:color="auto" w:fill="FFFFFF" w:themeFill="background1"/>
        <w:spacing w:line="300" w:lineRule="auto"/>
        <w:ind w:left="284" w:hanging="284"/>
        <w:rPr>
          <w:rFonts w:asciiTheme="minorHAnsi" w:hAnsiTheme="minorHAnsi" w:cstheme="minorHAnsi"/>
          <w:sz w:val="22"/>
          <w:szCs w:val="22"/>
        </w:rPr>
      </w:pPr>
      <w:r w:rsidRPr="0048606E">
        <w:rPr>
          <w:rFonts w:asciiTheme="minorHAnsi" w:hAnsiTheme="minorHAnsi" w:cstheme="minorHAnsi"/>
          <w:sz w:val="22"/>
          <w:szCs w:val="22"/>
        </w:rPr>
        <w:t>W sprawach nieuregulowanych niniejszą umową zastosowanie mają odpowiednie przepisy Kodeksu cywilnego</w:t>
      </w:r>
      <w:r w:rsidR="009A090E">
        <w:rPr>
          <w:rFonts w:asciiTheme="minorHAnsi" w:hAnsiTheme="minorHAnsi" w:cstheme="minorHAnsi"/>
          <w:sz w:val="22"/>
          <w:szCs w:val="22"/>
        </w:rPr>
        <w:t xml:space="preserve"> oraz ustawy Prawo zamówień publicznych</w:t>
      </w:r>
      <w:r w:rsidRPr="0048606E">
        <w:rPr>
          <w:rFonts w:asciiTheme="minorHAnsi" w:hAnsiTheme="minorHAnsi" w:cstheme="minorHAnsi"/>
          <w:sz w:val="22"/>
          <w:szCs w:val="22"/>
        </w:rPr>
        <w:t>.</w:t>
      </w:r>
    </w:p>
    <w:p w14:paraId="4CEBD505" w14:textId="77777777" w:rsidR="00E65444" w:rsidRPr="0048606E" w:rsidRDefault="00E65444" w:rsidP="00E65444">
      <w:pPr>
        <w:pStyle w:val="Akapitzlist"/>
        <w:numPr>
          <w:ilvl w:val="0"/>
          <w:numId w:val="10"/>
        </w:numPr>
        <w:shd w:val="clear" w:color="auto" w:fill="FFFFFF" w:themeFill="background1"/>
        <w:spacing w:line="300" w:lineRule="auto"/>
        <w:ind w:left="284" w:hanging="284"/>
        <w:rPr>
          <w:rFonts w:asciiTheme="minorHAnsi" w:hAnsiTheme="minorHAnsi" w:cstheme="minorHAnsi"/>
          <w:sz w:val="22"/>
          <w:szCs w:val="22"/>
        </w:rPr>
      </w:pPr>
      <w:r w:rsidRPr="0048606E">
        <w:rPr>
          <w:rFonts w:asciiTheme="minorHAnsi" w:hAnsiTheme="minorHAnsi" w:cstheme="minorHAnsi"/>
          <w:sz w:val="22"/>
          <w:szCs w:val="22"/>
        </w:rPr>
        <w:t>Wszelkie wątpliwości i spory związane z ważnością, interpretacją lub wykonaniem Umowy strony będą starały się rozstrzygać polubownie w drodze negocjacji lub pisemnych wyjaśnień.</w:t>
      </w:r>
    </w:p>
    <w:p w14:paraId="0E57F411" w14:textId="77777777" w:rsidR="00E65444" w:rsidRPr="0048606E" w:rsidRDefault="00E65444" w:rsidP="00E65444">
      <w:pPr>
        <w:pStyle w:val="Akapitzlist"/>
        <w:numPr>
          <w:ilvl w:val="0"/>
          <w:numId w:val="10"/>
        </w:numPr>
        <w:shd w:val="clear" w:color="auto" w:fill="FFFFFF" w:themeFill="background1"/>
        <w:spacing w:line="300" w:lineRule="auto"/>
        <w:ind w:left="284" w:hanging="284"/>
        <w:rPr>
          <w:rFonts w:asciiTheme="minorHAnsi" w:hAnsiTheme="minorHAnsi" w:cstheme="minorHAnsi"/>
          <w:sz w:val="22"/>
          <w:szCs w:val="22"/>
        </w:rPr>
      </w:pPr>
      <w:r w:rsidRPr="0048606E">
        <w:rPr>
          <w:rFonts w:asciiTheme="minorHAnsi" w:hAnsiTheme="minorHAnsi" w:cstheme="minorHAnsi"/>
          <w:sz w:val="22"/>
          <w:szCs w:val="22"/>
        </w:rPr>
        <w:t xml:space="preserve">Ewentualne spory mogące wyniknąć z niniejszej umowy rozpatrywane będą przez sądy powszechne właściwe dla siedziby </w:t>
      </w:r>
      <w:r>
        <w:rPr>
          <w:rFonts w:asciiTheme="minorHAnsi" w:hAnsiTheme="minorHAnsi" w:cstheme="minorHAnsi"/>
          <w:sz w:val="22"/>
          <w:szCs w:val="22"/>
        </w:rPr>
        <w:t>Kupującego</w:t>
      </w:r>
      <w:r w:rsidRPr="0048606E">
        <w:rPr>
          <w:rFonts w:asciiTheme="minorHAnsi" w:hAnsiTheme="minorHAnsi" w:cstheme="minorHAnsi"/>
          <w:sz w:val="22"/>
          <w:szCs w:val="22"/>
        </w:rPr>
        <w:t>.</w:t>
      </w:r>
    </w:p>
    <w:p w14:paraId="5F3ADC15" w14:textId="77777777" w:rsidR="00E65444" w:rsidRPr="0048606E" w:rsidRDefault="00E65444" w:rsidP="00E65444">
      <w:pPr>
        <w:pStyle w:val="Akapitzlist"/>
        <w:numPr>
          <w:ilvl w:val="0"/>
          <w:numId w:val="10"/>
        </w:numPr>
        <w:shd w:val="clear" w:color="auto" w:fill="FFFFFF" w:themeFill="background1"/>
        <w:spacing w:line="300" w:lineRule="auto"/>
        <w:ind w:left="284" w:hanging="284"/>
        <w:rPr>
          <w:rFonts w:asciiTheme="minorHAnsi" w:hAnsiTheme="minorHAnsi" w:cstheme="minorHAnsi"/>
          <w:sz w:val="22"/>
          <w:szCs w:val="22"/>
        </w:rPr>
      </w:pPr>
      <w:r w:rsidRPr="0048606E">
        <w:rPr>
          <w:rFonts w:asciiTheme="minorHAnsi" w:hAnsiTheme="minorHAnsi" w:cstheme="minorHAnsi"/>
          <w:sz w:val="22"/>
          <w:szCs w:val="22"/>
        </w:rPr>
        <w:t>Strony zobowiązują się do wzajemnego powiadamiania o każdej zmianie adresu i oświadczają, że ich aktualne adresy dla korespondencji są następujące:</w:t>
      </w:r>
    </w:p>
    <w:p w14:paraId="7019FC66" w14:textId="77777777" w:rsidR="00E65444" w:rsidRPr="0048606E" w:rsidRDefault="00E65444" w:rsidP="00E65444">
      <w:pPr>
        <w:pStyle w:val="Akapitzlist"/>
        <w:numPr>
          <w:ilvl w:val="0"/>
          <w:numId w:val="12"/>
        </w:numPr>
        <w:shd w:val="clear" w:color="auto" w:fill="FFFFFF" w:themeFill="background1"/>
        <w:spacing w:line="300" w:lineRule="auto"/>
        <w:ind w:left="709" w:hanging="283"/>
        <w:rPr>
          <w:rFonts w:asciiTheme="minorHAnsi" w:hAnsiTheme="minorHAnsi" w:cstheme="minorHAnsi"/>
          <w:sz w:val="22"/>
          <w:szCs w:val="22"/>
        </w:rPr>
      </w:pPr>
      <w:r>
        <w:rPr>
          <w:rFonts w:asciiTheme="minorHAnsi" w:hAnsiTheme="minorHAnsi" w:cstheme="minorHAnsi"/>
          <w:sz w:val="22"/>
          <w:szCs w:val="22"/>
        </w:rPr>
        <w:t>Kupujący</w:t>
      </w:r>
      <w:r w:rsidRPr="0048606E">
        <w:rPr>
          <w:rFonts w:asciiTheme="minorHAnsi" w:hAnsiTheme="minorHAnsi" w:cstheme="minorHAnsi"/>
          <w:sz w:val="22"/>
          <w:szCs w:val="22"/>
        </w:rPr>
        <w:t>: 00-691 Warszawa, ul. Nowogrodzka 43;</w:t>
      </w:r>
    </w:p>
    <w:p w14:paraId="2FF4CF0A" w14:textId="77777777" w:rsidR="00E65444" w:rsidRPr="0048606E" w:rsidRDefault="00E65444" w:rsidP="00E65444">
      <w:pPr>
        <w:pStyle w:val="Akapitzlist"/>
        <w:numPr>
          <w:ilvl w:val="0"/>
          <w:numId w:val="12"/>
        </w:numPr>
        <w:shd w:val="clear" w:color="auto" w:fill="FFFFFF" w:themeFill="background1"/>
        <w:spacing w:line="300" w:lineRule="auto"/>
        <w:ind w:left="709" w:hanging="283"/>
        <w:rPr>
          <w:rFonts w:asciiTheme="minorHAnsi" w:hAnsiTheme="minorHAnsi" w:cstheme="minorHAnsi"/>
          <w:sz w:val="22"/>
          <w:szCs w:val="22"/>
        </w:rPr>
      </w:pPr>
      <w:r w:rsidRPr="0048606E">
        <w:rPr>
          <w:rFonts w:asciiTheme="minorHAnsi" w:hAnsiTheme="minorHAnsi" w:cstheme="minorHAnsi"/>
          <w:sz w:val="22"/>
          <w:szCs w:val="22"/>
        </w:rPr>
        <w:t>Sprzedający: ……………………………………………………………………………….</w:t>
      </w:r>
    </w:p>
    <w:p w14:paraId="5DB78162" w14:textId="77777777" w:rsidR="00E65444" w:rsidRPr="0048606E" w:rsidRDefault="00E65444" w:rsidP="00E65444">
      <w:pPr>
        <w:pStyle w:val="Akapitzlist"/>
        <w:numPr>
          <w:ilvl w:val="0"/>
          <w:numId w:val="10"/>
        </w:numPr>
        <w:shd w:val="clear" w:color="auto" w:fill="FFFFFF" w:themeFill="background1"/>
        <w:spacing w:line="300" w:lineRule="auto"/>
        <w:ind w:left="284" w:hanging="284"/>
        <w:rPr>
          <w:rFonts w:asciiTheme="minorHAnsi" w:hAnsiTheme="minorHAnsi" w:cstheme="minorHAnsi"/>
          <w:sz w:val="22"/>
          <w:szCs w:val="22"/>
        </w:rPr>
      </w:pPr>
      <w:r w:rsidRPr="0048606E">
        <w:rPr>
          <w:rFonts w:asciiTheme="minorHAnsi" w:hAnsiTheme="minorHAnsi" w:cstheme="minorHAnsi"/>
          <w:sz w:val="22"/>
          <w:szCs w:val="22"/>
        </w:rPr>
        <w:t>Za doręczone uznaje się pismo przyjęte bezpośrednio lub listem poleconym za pośrednictwem poczty, jak i zwrócone przez pocztę po dwukrotnym awizowaniu listu poleconego na powyższe adresy.</w:t>
      </w:r>
    </w:p>
    <w:p w14:paraId="63EB62C4" w14:textId="77777777" w:rsidR="00E65444" w:rsidRPr="0048606E" w:rsidRDefault="00E65444" w:rsidP="00E65444">
      <w:pPr>
        <w:pStyle w:val="Akapitzlist"/>
        <w:numPr>
          <w:ilvl w:val="0"/>
          <w:numId w:val="10"/>
        </w:numPr>
        <w:shd w:val="clear" w:color="auto" w:fill="FFFFFF" w:themeFill="background1"/>
        <w:spacing w:line="300" w:lineRule="auto"/>
        <w:ind w:left="284" w:hanging="284"/>
        <w:rPr>
          <w:rFonts w:asciiTheme="minorHAnsi" w:hAnsiTheme="minorHAnsi" w:cstheme="minorHAnsi"/>
          <w:sz w:val="22"/>
          <w:szCs w:val="22"/>
        </w:rPr>
      </w:pPr>
      <w:r w:rsidRPr="0048606E">
        <w:rPr>
          <w:rFonts w:asciiTheme="minorHAnsi" w:hAnsiTheme="minorHAnsi" w:cstheme="minorHAnsi"/>
          <w:sz w:val="22"/>
          <w:szCs w:val="22"/>
        </w:rPr>
        <w:t>Niedopełnienie obowiązku określonego w ust. 5 powoduje ten skutek, że pismo wysłane na adres wskazany w ust. 5 uznaje się za doręczone także wówczas, gdy zostanie zwrócone z powodu nieaktualnego adresu.</w:t>
      </w:r>
    </w:p>
    <w:p w14:paraId="5838F50F" w14:textId="77777777" w:rsidR="00E65444" w:rsidRPr="0048606E" w:rsidRDefault="00E65444" w:rsidP="00E65444">
      <w:pPr>
        <w:pStyle w:val="Akapitzlist"/>
        <w:numPr>
          <w:ilvl w:val="0"/>
          <w:numId w:val="10"/>
        </w:numPr>
        <w:shd w:val="clear" w:color="auto" w:fill="FFFFFF" w:themeFill="background1"/>
        <w:spacing w:line="300" w:lineRule="auto"/>
        <w:ind w:left="284" w:hanging="284"/>
        <w:rPr>
          <w:rFonts w:asciiTheme="minorHAnsi" w:hAnsiTheme="minorHAnsi" w:cstheme="minorHAnsi"/>
          <w:sz w:val="22"/>
          <w:szCs w:val="22"/>
        </w:rPr>
      </w:pPr>
      <w:r w:rsidRPr="0048606E">
        <w:rPr>
          <w:rFonts w:asciiTheme="minorHAnsi" w:hAnsiTheme="minorHAnsi" w:cstheme="minorHAnsi"/>
          <w:sz w:val="22"/>
          <w:szCs w:val="22"/>
        </w:rPr>
        <w:t>Do współpracy w bieżących sprawach związanych z realizacją umowy upoważnia się:</w:t>
      </w:r>
    </w:p>
    <w:p w14:paraId="1C1E23F5" w14:textId="197800B7" w:rsidR="00E65444" w:rsidRPr="0048606E" w:rsidRDefault="00E65444" w:rsidP="00E65444">
      <w:pPr>
        <w:pStyle w:val="Akapitzlist"/>
        <w:numPr>
          <w:ilvl w:val="1"/>
          <w:numId w:val="18"/>
        </w:numPr>
        <w:shd w:val="clear" w:color="auto" w:fill="FFFFFF" w:themeFill="background1"/>
        <w:spacing w:line="300" w:lineRule="auto"/>
        <w:rPr>
          <w:rFonts w:asciiTheme="minorHAnsi" w:hAnsiTheme="minorHAnsi" w:cstheme="minorHAnsi"/>
          <w:sz w:val="22"/>
          <w:szCs w:val="22"/>
        </w:rPr>
      </w:pPr>
      <w:r w:rsidRPr="0048606E">
        <w:rPr>
          <w:rFonts w:asciiTheme="minorHAnsi" w:hAnsiTheme="minorHAnsi" w:cstheme="minorHAnsi"/>
          <w:sz w:val="22"/>
          <w:szCs w:val="22"/>
        </w:rPr>
        <w:t xml:space="preserve">ze strony </w:t>
      </w:r>
      <w:r>
        <w:rPr>
          <w:rFonts w:asciiTheme="minorHAnsi" w:hAnsiTheme="minorHAnsi" w:cstheme="minorHAnsi"/>
          <w:sz w:val="22"/>
          <w:szCs w:val="22"/>
        </w:rPr>
        <w:t>Kupującego</w:t>
      </w:r>
      <w:r w:rsidRPr="0048606E">
        <w:rPr>
          <w:rFonts w:asciiTheme="minorHAnsi" w:hAnsiTheme="minorHAnsi" w:cstheme="minorHAnsi"/>
          <w:sz w:val="22"/>
          <w:szCs w:val="22"/>
        </w:rPr>
        <w:t xml:space="preserve">: Anna Styńska, </w:t>
      </w:r>
      <w:r w:rsidR="00C40A1A">
        <w:rPr>
          <w:rFonts w:asciiTheme="minorHAnsi" w:hAnsiTheme="minorHAnsi" w:cstheme="minorHAnsi"/>
          <w:sz w:val="22"/>
          <w:szCs w:val="22"/>
        </w:rPr>
        <w:t xml:space="preserve">Daniel Ciemierzewski, </w:t>
      </w:r>
      <w:r w:rsidRPr="0048606E">
        <w:rPr>
          <w:rFonts w:asciiTheme="minorHAnsi" w:hAnsiTheme="minorHAnsi" w:cstheme="minorHAnsi"/>
          <w:sz w:val="22"/>
          <w:szCs w:val="22"/>
        </w:rPr>
        <w:t xml:space="preserve">e-mail: srodmiescie.win@um.warszawa.pl, tel. +48 (22) </w:t>
      </w:r>
      <w:r>
        <w:rPr>
          <w:rFonts w:asciiTheme="minorHAnsi" w:hAnsiTheme="minorHAnsi" w:cstheme="minorHAnsi"/>
          <w:sz w:val="22"/>
          <w:szCs w:val="22"/>
        </w:rPr>
        <w:t>443 9192</w:t>
      </w:r>
      <w:r w:rsidRPr="0048606E">
        <w:rPr>
          <w:rFonts w:asciiTheme="minorHAnsi" w:hAnsiTheme="minorHAnsi" w:cstheme="minorHAnsi"/>
          <w:sz w:val="22"/>
          <w:szCs w:val="22"/>
        </w:rPr>
        <w:t>,</w:t>
      </w:r>
    </w:p>
    <w:p w14:paraId="4B5629DF" w14:textId="3A493B8A" w:rsidR="00E65444" w:rsidRPr="0048606E" w:rsidRDefault="00E65444" w:rsidP="00E65444">
      <w:pPr>
        <w:pStyle w:val="Akapitzlist"/>
        <w:numPr>
          <w:ilvl w:val="1"/>
          <w:numId w:val="18"/>
        </w:numPr>
        <w:shd w:val="clear" w:color="auto" w:fill="FFFFFF" w:themeFill="background1"/>
        <w:spacing w:line="300" w:lineRule="auto"/>
        <w:rPr>
          <w:rFonts w:asciiTheme="minorHAnsi" w:hAnsiTheme="minorHAnsi" w:cstheme="minorHAnsi"/>
          <w:sz w:val="22"/>
          <w:szCs w:val="22"/>
        </w:rPr>
      </w:pPr>
      <w:r w:rsidRPr="0048606E">
        <w:rPr>
          <w:rFonts w:asciiTheme="minorHAnsi" w:hAnsiTheme="minorHAnsi" w:cstheme="minorHAnsi"/>
          <w:sz w:val="22"/>
          <w:szCs w:val="22"/>
        </w:rPr>
        <w:t>ze strony Sprzedającego: …………………………, tel. ……………………….., e-mail: .........@..................................... .</w:t>
      </w:r>
    </w:p>
    <w:p w14:paraId="43912EDF" w14:textId="77777777" w:rsidR="00E65444" w:rsidRPr="0048606E" w:rsidRDefault="00E65444" w:rsidP="00E65444">
      <w:pPr>
        <w:pStyle w:val="Akapitzlist"/>
        <w:numPr>
          <w:ilvl w:val="0"/>
          <w:numId w:val="14"/>
        </w:numPr>
        <w:shd w:val="clear" w:color="auto" w:fill="FFFFFF" w:themeFill="background1"/>
        <w:spacing w:line="300" w:lineRule="auto"/>
        <w:rPr>
          <w:rFonts w:asciiTheme="minorHAnsi" w:hAnsiTheme="minorHAnsi" w:cstheme="minorHAnsi"/>
          <w:sz w:val="22"/>
          <w:szCs w:val="22"/>
        </w:rPr>
      </w:pPr>
      <w:r w:rsidRPr="0048606E">
        <w:rPr>
          <w:rFonts w:asciiTheme="minorHAnsi" w:hAnsiTheme="minorHAnsi" w:cstheme="minorHAnsi"/>
          <w:sz w:val="22"/>
          <w:szCs w:val="22"/>
        </w:rPr>
        <w:t xml:space="preserve">Wymienione w ust. 8 lit. a osoby nie posiadają pełnomocnictw do podejmowania w imieniu </w:t>
      </w:r>
      <w:r>
        <w:rPr>
          <w:rFonts w:asciiTheme="minorHAnsi" w:hAnsiTheme="minorHAnsi" w:cstheme="minorHAnsi"/>
          <w:sz w:val="22"/>
          <w:szCs w:val="22"/>
        </w:rPr>
        <w:t>Kupującego</w:t>
      </w:r>
      <w:r w:rsidRPr="0048606E">
        <w:rPr>
          <w:rFonts w:asciiTheme="minorHAnsi" w:hAnsiTheme="minorHAnsi" w:cstheme="minorHAnsi"/>
          <w:sz w:val="22"/>
          <w:szCs w:val="22"/>
        </w:rPr>
        <w:t xml:space="preserve"> decyzji niosących skutki finansowe wykraczające poza ofertę </w:t>
      </w:r>
      <w:r>
        <w:rPr>
          <w:rFonts w:asciiTheme="minorHAnsi" w:hAnsiTheme="minorHAnsi" w:cstheme="minorHAnsi"/>
          <w:sz w:val="22"/>
          <w:szCs w:val="22"/>
        </w:rPr>
        <w:t>Sprzedającego</w:t>
      </w:r>
      <w:r w:rsidRPr="0048606E">
        <w:rPr>
          <w:rFonts w:asciiTheme="minorHAnsi" w:hAnsiTheme="minorHAnsi" w:cstheme="minorHAnsi"/>
          <w:sz w:val="22"/>
          <w:szCs w:val="22"/>
        </w:rPr>
        <w:t xml:space="preserve"> i</w:t>
      </w:r>
      <w:r>
        <w:rPr>
          <w:rFonts w:asciiTheme="minorHAnsi" w:hAnsiTheme="minorHAnsi" w:cstheme="minorHAnsi"/>
          <w:sz w:val="22"/>
          <w:szCs w:val="22"/>
        </w:rPr>
        <w:t> </w:t>
      </w:r>
      <w:r w:rsidRPr="0048606E">
        <w:rPr>
          <w:rFonts w:asciiTheme="minorHAnsi" w:hAnsiTheme="minorHAnsi" w:cstheme="minorHAnsi"/>
          <w:sz w:val="22"/>
          <w:szCs w:val="22"/>
        </w:rPr>
        <w:t xml:space="preserve">powodujące zwiększenie wynagrodzenia </w:t>
      </w:r>
      <w:r>
        <w:rPr>
          <w:rFonts w:asciiTheme="minorHAnsi" w:hAnsiTheme="minorHAnsi" w:cstheme="minorHAnsi"/>
          <w:sz w:val="22"/>
          <w:szCs w:val="22"/>
        </w:rPr>
        <w:t>Sprzedającego</w:t>
      </w:r>
      <w:r w:rsidRPr="0048606E">
        <w:rPr>
          <w:rFonts w:asciiTheme="minorHAnsi" w:hAnsiTheme="minorHAnsi" w:cstheme="minorHAnsi"/>
          <w:sz w:val="22"/>
          <w:szCs w:val="22"/>
        </w:rPr>
        <w:t>.</w:t>
      </w:r>
    </w:p>
    <w:p w14:paraId="33BFF934" w14:textId="77777777" w:rsidR="00E65444" w:rsidRDefault="00E65444" w:rsidP="00E65444">
      <w:pPr>
        <w:pStyle w:val="Akapitzlist"/>
        <w:numPr>
          <w:ilvl w:val="0"/>
          <w:numId w:val="14"/>
        </w:numPr>
        <w:shd w:val="clear" w:color="auto" w:fill="FFFFFF" w:themeFill="background1"/>
        <w:spacing w:line="300" w:lineRule="auto"/>
        <w:rPr>
          <w:rFonts w:asciiTheme="minorHAnsi" w:hAnsiTheme="minorHAnsi" w:cstheme="minorHAnsi"/>
          <w:sz w:val="22"/>
          <w:szCs w:val="22"/>
        </w:rPr>
      </w:pPr>
      <w:r w:rsidRPr="0048606E">
        <w:rPr>
          <w:rFonts w:asciiTheme="minorHAnsi" w:hAnsiTheme="minorHAnsi" w:cstheme="minorHAnsi"/>
          <w:sz w:val="22"/>
          <w:szCs w:val="22"/>
        </w:rPr>
        <w:t xml:space="preserve">Zmiana adresów do korespondencji, o których mowa w ust. </w:t>
      </w:r>
      <w:r>
        <w:rPr>
          <w:rFonts w:asciiTheme="minorHAnsi" w:hAnsiTheme="minorHAnsi" w:cstheme="minorHAnsi"/>
          <w:sz w:val="22"/>
          <w:szCs w:val="22"/>
        </w:rPr>
        <w:t>5</w:t>
      </w:r>
      <w:r w:rsidRPr="0048606E">
        <w:rPr>
          <w:rFonts w:asciiTheme="minorHAnsi" w:hAnsiTheme="minorHAnsi" w:cstheme="minorHAnsi"/>
          <w:sz w:val="22"/>
          <w:szCs w:val="22"/>
        </w:rPr>
        <w:t xml:space="preserve"> lub osób, o których mowa w ust. </w:t>
      </w:r>
      <w:r>
        <w:rPr>
          <w:rFonts w:asciiTheme="minorHAnsi" w:hAnsiTheme="minorHAnsi" w:cstheme="minorHAnsi"/>
          <w:sz w:val="22"/>
          <w:szCs w:val="22"/>
        </w:rPr>
        <w:t>8</w:t>
      </w:r>
      <w:r w:rsidRPr="0048606E">
        <w:rPr>
          <w:rFonts w:asciiTheme="minorHAnsi" w:hAnsiTheme="minorHAnsi" w:cstheme="minorHAnsi"/>
          <w:sz w:val="22"/>
          <w:szCs w:val="22"/>
        </w:rPr>
        <w:t xml:space="preserve">, następuje poprzez pisemne powiadomienie drugiej strony i nie stanowi zmiany treści Umowy. Jeżeli </w:t>
      </w:r>
      <w:r w:rsidRPr="0048606E">
        <w:rPr>
          <w:rFonts w:asciiTheme="minorHAnsi" w:hAnsiTheme="minorHAnsi" w:cstheme="minorHAnsi"/>
          <w:sz w:val="22"/>
          <w:szCs w:val="22"/>
        </w:rPr>
        <w:lastRenderedPageBreak/>
        <w:t>strona zmieni adres do korespondencji, a nie powiadomi o tym fakcie w formie pisemnej drugiej strony, korespondencję skierowaną na dotychczasowy adres uważa się za doręczoną.</w:t>
      </w:r>
    </w:p>
    <w:p w14:paraId="5D4FB9BF" w14:textId="22597C69" w:rsidR="00226BA9" w:rsidRPr="00226BA9" w:rsidRDefault="00226BA9" w:rsidP="00D05C77">
      <w:pPr>
        <w:pStyle w:val="Akapitzlist"/>
        <w:numPr>
          <w:ilvl w:val="0"/>
          <w:numId w:val="14"/>
        </w:numPr>
        <w:shd w:val="clear" w:color="auto" w:fill="FFFFFF" w:themeFill="background1"/>
        <w:spacing w:line="300" w:lineRule="auto"/>
        <w:ind w:left="357" w:hanging="357"/>
        <w:rPr>
          <w:rFonts w:asciiTheme="minorHAnsi" w:hAnsiTheme="minorHAnsi" w:cstheme="minorHAnsi"/>
          <w:sz w:val="22"/>
        </w:rPr>
      </w:pPr>
      <w:r w:rsidRPr="0093582E">
        <w:rPr>
          <w:rFonts w:asciiTheme="minorHAnsi" w:hAnsiTheme="minorHAnsi" w:cstheme="minorHAnsi"/>
          <w:sz w:val="22"/>
        </w:rPr>
        <w:t xml:space="preserve">Kupujący oświadcza, że zgodnie z art. 24 ust. 1 ustawy z dnia 14 czerwca 2024 r. o ochronie sygnalistów (Dz. U. z 2024 r. poz. 928) w m.st. Warszawie obowiązuje zarządzenie Prezydenta m.st. Warszawy z dnia 13 września 2024 r. w sprawie wprowadzenia </w:t>
      </w:r>
      <w:r w:rsidR="00D71557">
        <w:rPr>
          <w:rFonts w:asciiTheme="minorHAnsi" w:hAnsiTheme="minorHAnsi" w:cstheme="minorHAnsi"/>
          <w:sz w:val="22"/>
        </w:rPr>
        <w:t>p</w:t>
      </w:r>
      <w:r w:rsidRPr="0093582E">
        <w:rPr>
          <w:rFonts w:asciiTheme="minorHAnsi" w:hAnsiTheme="minorHAnsi" w:cstheme="minorHAnsi"/>
          <w:sz w:val="22"/>
        </w:rPr>
        <w:t xml:space="preserve">rocedury zgłoszeń wewnętrznych w Urzędzie m.st. Warszawy. Procedura ta dostępna jest w Biuletynie Informacji Publicznej m. st. Warszawy https://nowy.bip.um.warszawa.pl/. Klauzula informacyjna o obowiązywaniu Procedury zgłoszeń wewnętrznych stanowi </w:t>
      </w:r>
      <w:r w:rsidR="00020BED">
        <w:rPr>
          <w:rFonts w:asciiTheme="minorHAnsi" w:hAnsiTheme="minorHAnsi" w:cstheme="minorHAnsi"/>
          <w:sz w:val="22"/>
        </w:rPr>
        <w:t>Z</w:t>
      </w:r>
      <w:r w:rsidRPr="0093582E">
        <w:rPr>
          <w:rFonts w:asciiTheme="minorHAnsi" w:hAnsiTheme="minorHAnsi" w:cstheme="minorHAnsi"/>
          <w:sz w:val="22"/>
        </w:rPr>
        <w:t xml:space="preserve">ałącznik nr </w:t>
      </w:r>
      <w:r w:rsidR="00020BED">
        <w:rPr>
          <w:rFonts w:asciiTheme="minorHAnsi" w:hAnsiTheme="minorHAnsi" w:cstheme="minorHAnsi"/>
          <w:sz w:val="22"/>
        </w:rPr>
        <w:t>2</w:t>
      </w:r>
      <w:r w:rsidRPr="0093582E">
        <w:rPr>
          <w:rFonts w:asciiTheme="minorHAnsi" w:hAnsiTheme="minorHAnsi" w:cstheme="minorHAnsi"/>
          <w:sz w:val="22"/>
        </w:rPr>
        <w:t xml:space="preserve"> do niniejszej Umowy.</w:t>
      </w:r>
    </w:p>
    <w:p w14:paraId="66C811B6" w14:textId="77777777" w:rsidR="00E65444" w:rsidRPr="0048606E" w:rsidRDefault="00E65444" w:rsidP="00E65444">
      <w:pPr>
        <w:pStyle w:val="Akapitzlist"/>
        <w:numPr>
          <w:ilvl w:val="0"/>
          <w:numId w:val="14"/>
        </w:numPr>
        <w:shd w:val="clear" w:color="auto" w:fill="FFFFFF" w:themeFill="background1"/>
        <w:spacing w:line="300" w:lineRule="auto"/>
        <w:rPr>
          <w:rFonts w:asciiTheme="minorHAnsi" w:hAnsiTheme="minorHAnsi" w:cstheme="minorHAnsi"/>
          <w:sz w:val="22"/>
          <w:szCs w:val="22"/>
        </w:rPr>
      </w:pPr>
      <w:r w:rsidRPr="0048606E">
        <w:rPr>
          <w:rFonts w:asciiTheme="minorHAnsi" w:hAnsiTheme="minorHAnsi" w:cstheme="minorHAnsi"/>
          <w:sz w:val="22"/>
          <w:szCs w:val="22"/>
        </w:rPr>
        <w:t xml:space="preserve">Sprzedający nie może dokonać cesji żadnych praw i roszczeń lub przeniesienia obowiązków wynikających z umowy na rzecz osoby trzeciej bez uprzedniej pisemnej zgody </w:t>
      </w:r>
      <w:r>
        <w:rPr>
          <w:rFonts w:asciiTheme="minorHAnsi" w:hAnsiTheme="minorHAnsi" w:cstheme="minorHAnsi"/>
          <w:sz w:val="22"/>
          <w:szCs w:val="22"/>
        </w:rPr>
        <w:t>Kupującego</w:t>
      </w:r>
      <w:r w:rsidRPr="0048606E">
        <w:rPr>
          <w:rFonts w:asciiTheme="minorHAnsi" w:hAnsiTheme="minorHAnsi" w:cstheme="minorHAnsi"/>
          <w:sz w:val="22"/>
          <w:szCs w:val="22"/>
        </w:rPr>
        <w:t>.</w:t>
      </w:r>
    </w:p>
    <w:p w14:paraId="245C5A72" w14:textId="77777777" w:rsidR="00E65444" w:rsidRPr="0048606E" w:rsidRDefault="00E65444" w:rsidP="00E65444">
      <w:pPr>
        <w:pStyle w:val="Akapitzlist"/>
        <w:numPr>
          <w:ilvl w:val="0"/>
          <w:numId w:val="14"/>
        </w:numPr>
        <w:shd w:val="clear" w:color="auto" w:fill="FFFFFF" w:themeFill="background1"/>
        <w:spacing w:line="300" w:lineRule="auto"/>
        <w:rPr>
          <w:rFonts w:asciiTheme="minorHAnsi" w:hAnsiTheme="minorHAnsi" w:cstheme="minorHAnsi"/>
          <w:sz w:val="22"/>
          <w:szCs w:val="22"/>
        </w:rPr>
      </w:pPr>
      <w:r w:rsidRPr="0048606E">
        <w:rPr>
          <w:rFonts w:asciiTheme="minorHAnsi" w:hAnsiTheme="minorHAnsi" w:cstheme="minorHAnsi"/>
          <w:sz w:val="22"/>
          <w:szCs w:val="22"/>
        </w:rPr>
        <w:t>Umowę sporządzono w dwóch jednobrzmiących egzemplarzach, po jednym dla każdej ze stron.</w:t>
      </w:r>
    </w:p>
    <w:p w14:paraId="06068D67" w14:textId="77777777" w:rsidR="00E65444" w:rsidRPr="0048606E" w:rsidRDefault="00E65444" w:rsidP="00E65444">
      <w:pPr>
        <w:pStyle w:val="Akapitzlist"/>
        <w:numPr>
          <w:ilvl w:val="0"/>
          <w:numId w:val="14"/>
        </w:numPr>
        <w:shd w:val="clear" w:color="auto" w:fill="FFFFFF" w:themeFill="background1"/>
        <w:spacing w:line="300" w:lineRule="auto"/>
        <w:rPr>
          <w:rFonts w:asciiTheme="minorHAnsi" w:hAnsiTheme="minorHAnsi" w:cstheme="minorHAnsi"/>
          <w:sz w:val="22"/>
          <w:szCs w:val="22"/>
        </w:rPr>
      </w:pPr>
      <w:r w:rsidRPr="0048606E">
        <w:rPr>
          <w:rFonts w:asciiTheme="minorHAnsi" w:hAnsiTheme="minorHAnsi" w:cstheme="minorHAnsi"/>
          <w:sz w:val="22"/>
          <w:szCs w:val="22"/>
        </w:rPr>
        <w:t>Przy zawieraniu umowy zachowano zasady celowości, gospodarności i rzetelności.</w:t>
      </w:r>
    </w:p>
    <w:p w14:paraId="4FC2835B" w14:textId="77777777" w:rsidR="00C974F7" w:rsidRDefault="00C974F7" w:rsidP="0094078A">
      <w:pPr>
        <w:shd w:val="clear" w:color="auto" w:fill="FFFFFF" w:themeFill="background1"/>
        <w:spacing w:line="300" w:lineRule="auto"/>
        <w:ind w:firstLine="708"/>
        <w:rPr>
          <w:rFonts w:asciiTheme="minorHAnsi" w:hAnsiTheme="minorHAnsi" w:cstheme="minorHAnsi"/>
          <w:b/>
          <w:sz w:val="22"/>
          <w:szCs w:val="22"/>
        </w:rPr>
      </w:pPr>
    </w:p>
    <w:p w14:paraId="5830810A" w14:textId="77777777" w:rsidR="00C974F7" w:rsidRDefault="00C974F7" w:rsidP="0094078A">
      <w:pPr>
        <w:shd w:val="clear" w:color="auto" w:fill="FFFFFF" w:themeFill="background1"/>
        <w:spacing w:line="300" w:lineRule="auto"/>
        <w:ind w:firstLine="708"/>
        <w:rPr>
          <w:rFonts w:asciiTheme="minorHAnsi" w:hAnsiTheme="minorHAnsi" w:cstheme="minorHAnsi"/>
          <w:b/>
          <w:sz w:val="22"/>
          <w:szCs w:val="22"/>
        </w:rPr>
      </w:pPr>
    </w:p>
    <w:p w14:paraId="5C9894BB" w14:textId="77777777" w:rsidR="00C974F7" w:rsidRDefault="00C974F7" w:rsidP="0094078A">
      <w:pPr>
        <w:shd w:val="clear" w:color="auto" w:fill="FFFFFF" w:themeFill="background1"/>
        <w:spacing w:line="300" w:lineRule="auto"/>
        <w:ind w:firstLine="708"/>
        <w:rPr>
          <w:rFonts w:asciiTheme="minorHAnsi" w:hAnsiTheme="minorHAnsi" w:cstheme="minorHAnsi"/>
          <w:b/>
          <w:sz w:val="22"/>
          <w:szCs w:val="22"/>
        </w:rPr>
      </w:pPr>
    </w:p>
    <w:p w14:paraId="31FF2E7A" w14:textId="57D334AC" w:rsidR="00500752" w:rsidRPr="00DC07AA" w:rsidRDefault="00154B21" w:rsidP="0094078A">
      <w:pPr>
        <w:shd w:val="clear" w:color="auto" w:fill="FFFFFF" w:themeFill="background1"/>
        <w:spacing w:line="300" w:lineRule="auto"/>
        <w:ind w:firstLine="708"/>
        <w:rPr>
          <w:rFonts w:asciiTheme="minorHAnsi" w:hAnsiTheme="minorHAnsi" w:cstheme="minorHAnsi"/>
          <w:b/>
          <w:sz w:val="22"/>
          <w:szCs w:val="22"/>
        </w:rPr>
      </w:pPr>
      <w:r w:rsidRPr="00DC07AA">
        <w:rPr>
          <w:rFonts w:asciiTheme="minorHAnsi" w:hAnsiTheme="minorHAnsi" w:cstheme="minorHAnsi"/>
          <w:b/>
          <w:sz w:val="22"/>
          <w:szCs w:val="22"/>
        </w:rPr>
        <w:t xml:space="preserve">Sprzedający </w:t>
      </w:r>
      <w:r w:rsidRPr="00DC07AA">
        <w:rPr>
          <w:rFonts w:asciiTheme="minorHAnsi" w:hAnsiTheme="minorHAnsi" w:cstheme="minorHAnsi"/>
          <w:b/>
          <w:sz w:val="22"/>
          <w:szCs w:val="22"/>
        </w:rPr>
        <w:tab/>
      </w:r>
      <w:r w:rsidRPr="00DC07AA">
        <w:rPr>
          <w:rFonts w:asciiTheme="minorHAnsi" w:hAnsiTheme="minorHAnsi" w:cstheme="minorHAnsi"/>
          <w:b/>
          <w:sz w:val="22"/>
          <w:szCs w:val="22"/>
        </w:rPr>
        <w:tab/>
      </w:r>
      <w:r w:rsidRPr="00DC07AA">
        <w:rPr>
          <w:rFonts w:asciiTheme="minorHAnsi" w:hAnsiTheme="minorHAnsi" w:cstheme="minorHAnsi"/>
          <w:b/>
          <w:sz w:val="22"/>
          <w:szCs w:val="22"/>
        </w:rPr>
        <w:tab/>
      </w:r>
      <w:r w:rsidRPr="00DC07AA">
        <w:rPr>
          <w:rFonts w:asciiTheme="minorHAnsi" w:hAnsiTheme="minorHAnsi" w:cstheme="minorHAnsi"/>
          <w:b/>
          <w:sz w:val="22"/>
          <w:szCs w:val="22"/>
        </w:rPr>
        <w:tab/>
      </w:r>
      <w:r w:rsidRPr="00DC07AA">
        <w:rPr>
          <w:rFonts w:asciiTheme="minorHAnsi" w:hAnsiTheme="minorHAnsi" w:cstheme="minorHAnsi"/>
          <w:b/>
          <w:sz w:val="22"/>
          <w:szCs w:val="22"/>
        </w:rPr>
        <w:tab/>
      </w:r>
      <w:r w:rsidRPr="00DC07AA">
        <w:rPr>
          <w:rFonts w:asciiTheme="minorHAnsi" w:hAnsiTheme="minorHAnsi" w:cstheme="minorHAnsi"/>
          <w:b/>
          <w:sz w:val="22"/>
          <w:szCs w:val="22"/>
        </w:rPr>
        <w:tab/>
      </w:r>
      <w:r w:rsidRPr="00DC07AA">
        <w:rPr>
          <w:rFonts w:asciiTheme="minorHAnsi" w:hAnsiTheme="minorHAnsi" w:cstheme="minorHAnsi"/>
          <w:b/>
          <w:sz w:val="22"/>
          <w:szCs w:val="22"/>
        </w:rPr>
        <w:tab/>
      </w:r>
      <w:r w:rsidRPr="00DC07AA">
        <w:rPr>
          <w:rFonts w:asciiTheme="minorHAnsi" w:hAnsiTheme="minorHAnsi" w:cstheme="minorHAnsi"/>
          <w:b/>
          <w:sz w:val="22"/>
          <w:szCs w:val="22"/>
        </w:rPr>
        <w:tab/>
      </w:r>
      <w:r w:rsidR="00E65444">
        <w:rPr>
          <w:rFonts w:asciiTheme="minorHAnsi" w:hAnsiTheme="minorHAnsi" w:cstheme="minorHAnsi"/>
          <w:b/>
          <w:sz w:val="22"/>
          <w:szCs w:val="22"/>
        </w:rPr>
        <w:t>Kupujący</w:t>
      </w:r>
      <w:r w:rsidRPr="00DC07AA">
        <w:rPr>
          <w:rFonts w:asciiTheme="minorHAnsi" w:hAnsiTheme="minorHAnsi" w:cstheme="minorHAnsi"/>
          <w:b/>
          <w:sz w:val="22"/>
          <w:szCs w:val="22"/>
        </w:rPr>
        <w:t xml:space="preserve"> </w:t>
      </w:r>
    </w:p>
    <w:p w14:paraId="332C2D8E" w14:textId="77777777" w:rsidR="00DC07AA" w:rsidRDefault="00DC07AA" w:rsidP="00DC07AA">
      <w:pPr>
        <w:shd w:val="clear" w:color="auto" w:fill="FFFFFF" w:themeFill="background1"/>
        <w:spacing w:line="300" w:lineRule="auto"/>
        <w:rPr>
          <w:rFonts w:asciiTheme="minorHAnsi" w:hAnsiTheme="minorHAnsi" w:cstheme="minorHAnsi"/>
          <w:bCs/>
          <w:sz w:val="22"/>
          <w:szCs w:val="22"/>
        </w:rPr>
      </w:pPr>
    </w:p>
    <w:p w14:paraId="65293B14" w14:textId="77777777" w:rsidR="00DC07AA" w:rsidRDefault="00DC07AA" w:rsidP="00DC07AA">
      <w:pPr>
        <w:shd w:val="clear" w:color="auto" w:fill="FFFFFF" w:themeFill="background1"/>
        <w:spacing w:line="300" w:lineRule="auto"/>
        <w:rPr>
          <w:rFonts w:asciiTheme="minorHAnsi" w:hAnsiTheme="minorHAnsi" w:cstheme="minorHAnsi"/>
          <w:bCs/>
          <w:sz w:val="22"/>
          <w:szCs w:val="22"/>
        </w:rPr>
      </w:pPr>
    </w:p>
    <w:p w14:paraId="50A8B6E7" w14:textId="77777777" w:rsidR="00DC07AA" w:rsidRPr="0048606E" w:rsidRDefault="00DC07AA" w:rsidP="00DC07AA">
      <w:pPr>
        <w:shd w:val="clear" w:color="auto" w:fill="FFFFFF" w:themeFill="background1"/>
        <w:spacing w:before="120" w:line="300" w:lineRule="auto"/>
        <w:rPr>
          <w:rFonts w:asciiTheme="minorHAnsi" w:hAnsiTheme="minorHAnsi" w:cstheme="minorHAnsi"/>
          <w:bCs/>
          <w:sz w:val="22"/>
          <w:szCs w:val="22"/>
        </w:rPr>
      </w:pPr>
      <w:r w:rsidRPr="0048606E">
        <w:rPr>
          <w:rFonts w:asciiTheme="minorHAnsi" w:hAnsiTheme="minorHAnsi" w:cstheme="minorHAnsi"/>
          <w:bCs/>
          <w:sz w:val="22"/>
          <w:szCs w:val="22"/>
        </w:rPr>
        <w:t>…………………………………………..</w:t>
      </w:r>
      <w:r w:rsidRPr="0048606E">
        <w:rPr>
          <w:rFonts w:asciiTheme="minorHAnsi" w:hAnsiTheme="minorHAnsi" w:cstheme="minorHAnsi"/>
          <w:bCs/>
          <w:sz w:val="22"/>
          <w:szCs w:val="22"/>
        </w:rPr>
        <w:tab/>
      </w:r>
      <w:r w:rsidRPr="0048606E">
        <w:rPr>
          <w:rFonts w:asciiTheme="minorHAnsi" w:hAnsiTheme="minorHAnsi" w:cstheme="minorHAnsi"/>
          <w:bCs/>
          <w:sz w:val="22"/>
          <w:szCs w:val="22"/>
        </w:rPr>
        <w:tab/>
      </w:r>
      <w:r w:rsidRPr="0048606E">
        <w:rPr>
          <w:rFonts w:asciiTheme="minorHAnsi" w:hAnsiTheme="minorHAnsi" w:cstheme="minorHAnsi"/>
          <w:bCs/>
          <w:sz w:val="22"/>
          <w:szCs w:val="22"/>
        </w:rPr>
        <w:tab/>
      </w:r>
      <w:r w:rsidRPr="0048606E">
        <w:rPr>
          <w:rFonts w:asciiTheme="minorHAnsi" w:hAnsiTheme="minorHAnsi" w:cstheme="minorHAnsi"/>
          <w:bCs/>
          <w:sz w:val="22"/>
          <w:szCs w:val="22"/>
        </w:rPr>
        <w:tab/>
      </w:r>
      <w:r w:rsidRPr="0048606E">
        <w:rPr>
          <w:rFonts w:asciiTheme="minorHAnsi" w:hAnsiTheme="minorHAnsi" w:cstheme="minorHAnsi"/>
          <w:bCs/>
          <w:sz w:val="22"/>
          <w:szCs w:val="22"/>
        </w:rPr>
        <w:tab/>
      </w:r>
      <w:r w:rsidRPr="0048606E">
        <w:rPr>
          <w:rFonts w:asciiTheme="minorHAnsi" w:hAnsiTheme="minorHAnsi" w:cstheme="minorHAnsi"/>
          <w:bCs/>
          <w:sz w:val="22"/>
          <w:szCs w:val="22"/>
        </w:rPr>
        <w:tab/>
        <w:t>…………………………………………..</w:t>
      </w:r>
    </w:p>
    <w:p w14:paraId="1B3F7D71" w14:textId="77777777" w:rsidR="00DC07AA" w:rsidRDefault="00DC07AA" w:rsidP="00DC07AA">
      <w:pPr>
        <w:shd w:val="clear" w:color="auto" w:fill="FFFFFF" w:themeFill="background1"/>
        <w:spacing w:line="300" w:lineRule="auto"/>
        <w:rPr>
          <w:rFonts w:asciiTheme="minorHAnsi" w:hAnsiTheme="minorHAnsi" w:cstheme="minorHAnsi"/>
          <w:bCs/>
          <w:sz w:val="22"/>
          <w:szCs w:val="22"/>
        </w:rPr>
      </w:pPr>
    </w:p>
    <w:p w14:paraId="2D582760" w14:textId="77777777" w:rsidR="002A7556" w:rsidRDefault="002A7556" w:rsidP="00DC07AA">
      <w:pPr>
        <w:shd w:val="clear" w:color="auto" w:fill="FFFFFF" w:themeFill="background1"/>
        <w:spacing w:before="600" w:line="300" w:lineRule="auto"/>
        <w:jc w:val="both"/>
        <w:rPr>
          <w:rFonts w:asciiTheme="minorHAnsi" w:hAnsiTheme="minorHAnsi" w:cstheme="minorHAnsi"/>
          <w:bCs/>
          <w:sz w:val="22"/>
          <w:szCs w:val="22"/>
        </w:rPr>
      </w:pPr>
      <w:r>
        <w:rPr>
          <w:rFonts w:asciiTheme="minorHAnsi" w:hAnsiTheme="minorHAnsi" w:cstheme="minorHAnsi"/>
          <w:bCs/>
          <w:sz w:val="22"/>
          <w:szCs w:val="22"/>
        </w:rPr>
        <w:t xml:space="preserve">Załączniki: </w:t>
      </w:r>
    </w:p>
    <w:p w14:paraId="38A03D53" w14:textId="3C0BE044" w:rsidR="009C4B38" w:rsidRPr="00B56EC9" w:rsidRDefault="009C4B38" w:rsidP="009C4B38">
      <w:pPr>
        <w:pStyle w:val="Akapitzlist"/>
        <w:numPr>
          <w:ilvl w:val="0"/>
          <w:numId w:val="22"/>
        </w:numPr>
        <w:shd w:val="clear" w:color="auto" w:fill="FFFFFF" w:themeFill="background1"/>
        <w:spacing w:line="300" w:lineRule="auto"/>
        <w:jc w:val="both"/>
        <w:rPr>
          <w:rFonts w:asciiTheme="minorHAnsi" w:hAnsiTheme="minorHAnsi" w:cstheme="minorHAnsi"/>
          <w:bCs/>
          <w:sz w:val="22"/>
          <w:szCs w:val="22"/>
        </w:rPr>
      </w:pPr>
      <w:r w:rsidRPr="00B56EC9">
        <w:rPr>
          <w:rFonts w:asciiTheme="minorHAnsi" w:hAnsiTheme="minorHAnsi" w:cstheme="minorHAnsi"/>
          <w:bCs/>
          <w:sz w:val="22"/>
          <w:szCs w:val="22"/>
        </w:rPr>
        <w:t>Opis przedmiotu zamówienia</w:t>
      </w:r>
      <w:r>
        <w:rPr>
          <w:rFonts w:asciiTheme="minorHAnsi" w:hAnsiTheme="minorHAnsi" w:cstheme="minorHAnsi"/>
          <w:bCs/>
          <w:sz w:val="22"/>
          <w:szCs w:val="22"/>
        </w:rPr>
        <w:t xml:space="preserve"> wraz z Ofertą </w:t>
      </w:r>
      <w:r w:rsidR="00176AF6">
        <w:rPr>
          <w:rFonts w:asciiTheme="minorHAnsi" w:hAnsiTheme="minorHAnsi" w:cstheme="minorHAnsi"/>
          <w:bCs/>
          <w:sz w:val="22"/>
          <w:szCs w:val="22"/>
        </w:rPr>
        <w:t>Sprzedając</w:t>
      </w:r>
      <w:r w:rsidR="000C5F0A">
        <w:rPr>
          <w:rFonts w:asciiTheme="minorHAnsi" w:hAnsiTheme="minorHAnsi" w:cstheme="minorHAnsi"/>
          <w:bCs/>
          <w:sz w:val="22"/>
          <w:szCs w:val="22"/>
        </w:rPr>
        <w:t>ego</w:t>
      </w:r>
    </w:p>
    <w:p w14:paraId="27182CA4" w14:textId="274CF4ED" w:rsidR="009C4B38" w:rsidRPr="009C4B38" w:rsidRDefault="00D71557" w:rsidP="009C4B38">
      <w:pPr>
        <w:pStyle w:val="Akapitzlist"/>
        <w:numPr>
          <w:ilvl w:val="0"/>
          <w:numId w:val="22"/>
        </w:numPr>
        <w:shd w:val="clear" w:color="auto" w:fill="FFFFFF" w:themeFill="background1"/>
        <w:spacing w:line="300" w:lineRule="auto"/>
        <w:jc w:val="both"/>
        <w:rPr>
          <w:rFonts w:asciiTheme="minorHAnsi" w:hAnsiTheme="minorHAnsi" w:cstheme="minorHAnsi"/>
          <w:bCs/>
          <w:sz w:val="22"/>
          <w:szCs w:val="22"/>
        </w:rPr>
      </w:pPr>
      <w:r w:rsidRPr="0093582E">
        <w:rPr>
          <w:rFonts w:asciiTheme="minorHAnsi" w:hAnsiTheme="minorHAnsi" w:cstheme="minorHAnsi"/>
          <w:sz w:val="22"/>
        </w:rPr>
        <w:t xml:space="preserve">Klauzula informacyjna o obowiązywaniu </w:t>
      </w:r>
      <w:r>
        <w:rPr>
          <w:rFonts w:asciiTheme="minorHAnsi" w:hAnsiTheme="minorHAnsi" w:cstheme="minorHAnsi"/>
          <w:sz w:val="22"/>
        </w:rPr>
        <w:t>p</w:t>
      </w:r>
      <w:r w:rsidRPr="0093582E">
        <w:rPr>
          <w:rFonts w:asciiTheme="minorHAnsi" w:hAnsiTheme="minorHAnsi" w:cstheme="minorHAnsi"/>
          <w:sz w:val="22"/>
        </w:rPr>
        <w:t>rocedury zgłoszeń wewnętrznych</w:t>
      </w:r>
    </w:p>
    <w:sectPr w:rsidR="009C4B38" w:rsidRPr="009C4B38" w:rsidSect="00DC07AA">
      <w:footerReference w:type="default" r:id="rId7"/>
      <w:pgSz w:w="11906" w:h="16838"/>
      <w:pgMar w:top="1247" w:right="1304" w:bottom="1247" w:left="130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28CC4E" w14:textId="77777777" w:rsidR="0084580C" w:rsidRDefault="0084580C" w:rsidP="00DD0822">
      <w:r>
        <w:separator/>
      </w:r>
    </w:p>
  </w:endnote>
  <w:endnote w:type="continuationSeparator" w:id="0">
    <w:p w14:paraId="267C3739" w14:textId="77777777" w:rsidR="0084580C" w:rsidRDefault="0084580C" w:rsidP="00DD08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9066668"/>
      <w:docPartObj>
        <w:docPartGallery w:val="Page Numbers (Bottom of Page)"/>
        <w:docPartUnique/>
      </w:docPartObj>
    </w:sdtPr>
    <w:sdtContent>
      <w:sdt>
        <w:sdtPr>
          <w:id w:val="-1769616900"/>
          <w:docPartObj>
            <w:docPartGallery w:val="Page Numbers (Top of Page)"/>
            <w:docPartUnique/>
          </w:docPartObj>
        </w:sdtPr>
        <w:sdtContent>
          <w:p w14:paraId="6B8F958F" w14:textId="671FF21A" w:rsidR="009D4BD5" w:rsidRDefault="009D4BD5">
            <w:pPr>
              <w:pStyle w:val="Stopka"/>
              <w:jc w:val="right"/>
            </w:pPr>
            <w:r w:rsidRPr="009D4BD5">
              <w:rPr>
                <w:rFonts w:asciiTheme="minorHAnsi" w:hAnsiTheme="minorHAnsi" w:cstheme="minorHAnsi"/>
                <w:b/>
                <w:bCs/>
                <w:sz w:val="22"/>
                <w:szCs w:val="22"/>
              </w:rPr>
              <w:fldChar w:fldCharType="begin"/>
            </w:r>
            <w:r w:rsidRPr="009D4BD5">
              <w:rPr>
                <w:rFonts w:asciiTheme="minorHAnsi" w:hAnsiTheme="minorHAnsi" w:cstheme="minorHAnsi"/>
                <w:b/>
                <w:bCs/>
                <w:sz w:val="22"/>
                <w:szCs w:val="22"/>
              </w:rPr>
              <w:instrText>PAGE</w:instrText>
            </w:r>
            <w:r w:rsidRPr="009D4BD5">
              <w:rPr>
                <w:rFonts w:asciiTheme="minorHAnsi" w:hAnsiTheme="minorHAnsi" w:cstheme="minorHAnsi"/>
                <w:b/>
                <w:bCs/>
                <w:sz w:val="22"/>
                <w:szCs w:val="22"/>
              </w:rPr>
              <w:fldChar w:fldCharType="separate"/>
            </w:r>
            <w:r w:rsidRPr="009D4BD5">
              <w:rPr>
                <w:rFonts w:asciiTheme="minorHAnsi" w:hAnsiTheme="minorHAnsi" w:cstheme="minorHAnsi"/>
                <w:b/>
                <w:bCs/>
                <w:sz w:val="22"/>
                <w:szCs w:val="22"/>
              </w:rPr>
              <w:t>2</w:t>
            </w:r>
            <w:r w:rsidRPr="009D4BD5">
              <w:rPr>
                <w:rFonts w:asciiTheme="minorHAnsi" w:hAnsiTheme="minorHAnsi" w:cstheme="minorHAnsi"/>
                <w:b/>
                <w:bCs/>
                <w:sz w:val="22"/>
                <w:szCs w:val="22"/>
              </w:rPr>
              <w:fldChar w:fldCharType="end"/>
            </w:r>
            <w:r w:rsidRPr="009D4BD5">
              <w:rPr>
                <w:rFonts w:asciiTheme="minorHAnsi" w:hAnsiTheme="minorHAnsi" w:cstheme="minorHAnsi"/>
                <w:sz w:val="22"/>
                <w:szCs w:val="22"/>
              </w:rPr>
              <w:t xml:space="preserve"> / </w:t>
            </w:r>
            <w:r w:rsidRPr="009D4BD5">
              <w:rPr>
                <w:rFonts w:asciiTheme="minorHAnsi" w:hAnsiTheme="minorHAnsi" w:cstheme="minorHAnsi"/>
                <w:b/>
                <w:bCs/>
                <w:sz w:val="22"/>
                <w:szCs w:val="22"/>
              </w:rPr>
              <w:fldChar w:fldCharType="begin"/>
            </w:r>
            <w:r w:rsidRPr="009D4BD5">
              <w:rPr>
                <w:rFonts w:asciiTheme="minorHAnsi" w:hAnsiTheme="minorHAnsi" w:cstheme="minorHAnsi"/>
                <w:b/>
                <w:bCs/>
                <w:sz w:val="22"/>
                <w:szCs w:val="22"/>
              </w:rPr>
              <w:instrText>NUMPAGES</w:instrText>
            </w:r>
            <w:r w:rsidRPr="009D4BD5">
              <w:rPr>
                <w:rFonts w:asciiTheme="minorHAnsi" w:hAnsiTheme="minorHAnsi" w:cstheme="minorHAnsi"/>
                <w:b/>
                <w:bCs/>
                <w:sz w:val="22"/>
                <w:szCs w:val="22"/>
              </w:rPr>
              <w:fldChar w:fldCharType="separate"/>
            </w:r>
            <w:r w:rsidRPr="009D4BD5">
              <w:rPr>
                <w:rFonts w:asciiTheme="minorHAnsi" w:hAnsiTheme="minorHAnsi" w:cstheme="minorHAnsi"/>
                <w:b/>
                <w:bCs/>
                <w:sz w:val="22"/>
                <w:szCs w:val="22"/>
              </w:rPr>
              <w:t>2</w:t>
            </w:r>
            <w:r w:rsidRPr="009D4BD5">
              <w:rPr>
                <w:rFonts w:asciiTheme="minorHAnsi" w:hAnsiTheme="minorHAnsi" w:cstheme="minorHAnsi"/>
                <w:b/>
                <w:bCs/>
                <w:sz w:val="22"/>
                <w:szCs w:val="22"/>
              </w:rPr>
              <w:fldChar w:fldCharType="end"/>
            </w:r>
          </w:p>
        </w:sdtContent>
      </w:sdt>
    </w:sdtContent>
  </w:sdt>
  <w:p w14:paraId="11408B8E" w14:textId="77777777" w:rsidR="00F752DA" w:rsidRDefault="00F752D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4D2C9E" w14:textId="77777777" w:rsidR="0084580C" w:rsidRDefault="0084580C" w:rsidP="00DD0822">
      <w:r>
        <w:separator/>
      </w:r>
    </w:p>
  </w:footnote>
  <w:footnote w:type="continuationSeparator" w:id="0">
    <w:p w14:paraId="4167D023" w14:textId="77777777" w:rsidR="0084580C" w:rsidRDefault="0084580C" w:rsidP="00DD08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65CB5"/>
    <w:multiLevelType w:val="hybridMultilevel"/>
    <w:tmpl w:val="9A900E06"/>
    <w:lvl w:ilvl="0" w:tplc="2C1C94D8">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79A40DA"/>
    <w:multiLevelType w:val="hybridMultilevel"/>
    <w:tmpl w:val="4E9ABD4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B365296"/>
    <w:multiLevelType w:val="hybridMultilevel"/>
    <w:tmpl w:val="D69EF09C"/>
    <w:lvl w:ilvl="0" w:tplc="EA9601A2">
      <w:start w:val="2"/>
      <w:numFmt w:val="decimal"/>
      <w:lvlText w:val="%1."/>
      <w:lvlJc w:val="left"/>
      <w:pPr>
        <w:tabs>
          <w:tab w:val="num" w:pos="340"/>
        </w:tabs>
        <w:ind w:left="340" w:hanging="340"/>
      </w:pPr>
      <w:rPr>
        <w:rFonts w:asciiTheme="minorHAnsi" w:hAnsiTheme="minorHAnsi" w:hint="default"/>
        <w:b w:val="0"/>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CD90397"/>
    <w:multiLevelType w:val="hybridMultilevel"/>
    <w:tmpl w:val="5B0A0A4E"/>
    <w:lvl w:ilvl="0" w:tplc="620A6FE6">
      <w:start w:val="1"/>
      <w:numFmt w:val="decimal"/>
      <w:lvlText w:val="%1)"/>
      <w:lvlJc w:val="left"/>
      <w:pPr>
        <w:ind w:left="1145" w:hanging="360"/>
      </w:pPr>
      <w:rPr>
        <w:rFonts w:ascii="Calibri" w:hAnsi="Calibri" w:hint="default"/>
        <w:b w:val="0"/>
        <w:i w:val="0"/>
        <w:color w:val="auto"/>
        <w:sz w:val="22"/>
        <w:u w:val="none"/>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4" w15:restartNumberingAfterBreak="0">
    <w:nsid w:val="0E7D0EF0"/>
    <w:multiLevelType w:val="hybridMultilevel"/>
    <w:tmpl w:val="0CBE51CE"/>
    <w:lvl w:ilvl="0" w:tplc="FFFFFFFF">
      <w:start w:val="1"/>
      <w:numFmt w:val="decimal"/>
      <w:lvlText w:val="%1."/>
      <w:lvlJc w:val="left"/>
      <w:pPr>
        <w:tabs>
          <w:tab w:val="num" w:pos="1440"/>
        </w:tabs>
        <w:ind w:left="144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340"/>
        </w:tabs>
        <w:ind w:left="2340" w:hanging="360"/>
      </w:pPr>
      <w:rPr>
        <w:rFonts w:hint="default"/>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15:restartNumberingAfterBreak="0">
    <w:nsid w:val="11151074"/>
    <w:multiLevelType w:val="hybridMultilevel"/>
    <w:tmpl w:val="E1645306"/>
    <w:lvl w:ilvl="0" w:tplc="FFFFFFFF">
      <w:start w:val="1"/>
      <w:numFmt w:val="decimal"/>
      <w:lvlText w:val="§ %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4262FFB"/>
    <w:multiLevelType w:val="hybridMultilevel"/>
    <w:tmpl w:val="FA82DA24"/>
    <w:lvl w:ilvl="0" w:tplc="6B449504">
      <w:start w:val="8"/>
      <w:numFmt w:val="decimal"/>
      <w:lvlText w:val="§ %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82B4DEC"/>
    <w:multiLevelType w:val="hybridMultilevel"/>
    <w:tmpl w:val="FFFFFFFF"/>
    <w:lvl w:ilvl="0" w:tplc="E6FA82D4">
      <w:start w:val="1"/>
      <w:numFmt w:val="decimal"/>
      <w:lvlText w:val="%1)"/>
      <w:lvlJc w:val="left"/>
      <w:pPr>
        <w:ind w:left="-432" w:hanging="360"/>
      </w:pPr>
      <w:rPr>
        <w:rFonts w:ascii="Calibri" w:hAnsi="Calibri" w:cs="Calibri" w:hint="default"/>
        <w:sz w:val="22"/>
        <w:szCs w:val="22"/>
      </w:rPr>
    </w:lvl>
    <w:lvl w:ilvl="1" w:tplc="FFFFFFFF">
      <w:start w:val="1"/>
      <w:numFmt w:val="lowerLetter"/>
      <w:lvlText w:val="%2."/>
      <w:lvlJc w:val="left"/>
      <w:pPr>
        <w:ind w:left="288" w:hanging="360"/>
      </w:pPr>
      <w:rPr>
        <w:rFonts w:cs="Times New Roman"/>
      </w:rPr>
    </w:lvl>
    <w:lvl w:ilvl="2" w:tplc="FFFFFFFF">
      <w:start w:val="1"/>
      <w:numFmt w:val="decimal"/>
      <w:lvlText w:val="%3)"/>
      <w:lvlJc w:val="left"/>
      <w:pPr>
        <w:ind w:left="1188" w:hanging="360"/>
      </w:pPr>
      <w:rPr>
        <w:rFonts w:cs="Times New Roman" w:hint="default"/>
        <w:sz w:val="24"/>
      </w:rPr>
    </w:lvl>
    <w:lvl w:ilvl="3" w:tplc="FFFFFFFF" w:tentative="1">
      <w:start w:val="1"/>
      <w:numFmt w:val="decimal"/>
      <w:lvlText w:val="%4."/>
      <w:lvlJc w:val="left"/>
      <w:pPr>
        <w:ind w:left="1728" w:hanging="360"/>
      </w:pPr>
      <w:rPr>
        <w:rFonts w:cs="Times New Roman"/>
      </w:rPr>
    </w:lvl>
    <w:lvl w:ilvl="4" w:tplc="FFFFFFFF" w:tentative="1">
      <w:start w:val="1"/>
      <w:numFmt w:val="lowerLetter"/>
      <w:lvlText w:val="%5."/>
      <w:lvlJc w:val="left"/>
      <w:pPr>
        <w:ind w:left="2448" w:hanging="360"/>
      </w:pPr>
      <w:rPr>
        <w:rFonts w:cs="Times New Roman"/>
      </w:rPr>
    </w:lvl>
    <w:lvl w:ilvl="5" w:tplc="FFFFFFFF" w:tentative="1">
      <w:start w:val="1"/>
      <w:numFmt w:val="lowerRoman"/>
      <w:lvlText w:val="%6."/>
      <w:lvlJc w:val="right"/>
      <w:pPr>
        <w:ind w:left="3168" w:hanging="180"/>
      </w:pPr>
      <w:rPr>
        <w:rFonts w:cs="Times New Roman"/>
      </w:rPr>
    </w:lvl>
    <w:lvl w:ilvl="6" w:tplc="FFFFFFFF" w:tentative="1">
      <w:start w:val="1"/>
      <w:numFmt w:val="decimal"/>
      <w:lvlText w:val="%7."/>
      <w:lvlJc w:val="left"/>
      <w:pPr>
        <w:ind w:left="3888" w:hanging="360"/>
      </w:pPr>
      <w:rPr>
        <w:rFonts w:cs="Times New Roman"/>
      </w:rPr>
    </w:lvl>
    <w:lvl w:ilvl="7" w:tplc="FFFFFFFF" w:tentative="1">
      <w:start w:val="1"/>
      <w:numFmt w:val="lowerLetter"/>
      <w:lvlText w:val="%8."/>
      <w:lvlJc w:val="left"/>
      <w:pPr>
        <w:ind w:left="4608" w:hanging="360"/>
      </w:pPr>
      <w:rPr>
        <w:rFonts w:cs="Times New Roman"/>
      </w:rPr>
    </w:lvl>
    <w:lvl w:ilvl="8" w:tplc="FFFFFFFF" w:tentative="1">
      <w:start w:val="1"/>
      <w:numFmt w:val="lowerRoman"/>
      <w:lvlText w:val="%9."/>
      <w:lvlJc w:val="right"/>
      <w:pPr>
        <w:ind w:left="5328" w:hanging="180"/>
      </w:pPr>
      <w:rPr>
        <w:rFonts w:cs="Times New Roman"/>
      </w:rPr>
    </w:lvl>
  </w:abstractNum>
  <w:abstractNum w:abstractNumId="8" w15:restartNumberingAfterBreak="0">
    <w:nsid w:val="1A1A170A"/>
    <w:multiLevelType w:val="hybridMultilevel"/>
    <w:tmpl w:val="835263A6"/>
    <w:lvl w:ilvl="0" w:tplc="50D461C0">
      <w:start w:val="1"/>
      <w:numFmt w:val="decimal"/>
      <w:lvlText w:val="%1)"/>
      <w:lvlJc w:val="left"/>
      <w:pPr>
        <w:ind w:left="1080" w:hanging="360"/>
      </w:pPr>
      <w:rPr>
        <w:rFonts w:ascii="Calibri" w:hAnsi="Calibri" w:hint="default"/>
        <w:b w:val="0"/>
        <w:i w:val="0"/>
        <w:color w:val="auto"/>
        <w:sz w:val="22"/>
        <w:u w:val="none"/>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1AE87480"/>
    <w:multiLevelType w:val="hybridMultilevel"/>
    <w:tmpl w:val="59F22ECC"/>
    <w:lvl w:ilvl="0" w:tplc="7D968586">
      <w:start w:val="9"/>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BE1437A"/>
    <w:multiLevelType w:val="hybridMultilevel"/>
    <w:tmpl w:val="0CBE51CE"/>
    <w:lvl w:ilvl="0" w:tplc="1466D948">
      <w:start w:val="1"/>
      <w:numFmt w:val="decimal"/>
      <w:lvlText w:val="%1."/>
      <w:lvlJc w:val="left"/>
      <w:pPr>
        <w:tabs>
          <w:tab w:val="num" w:pos="1440"/>
        </w:tabs>
        <w:ind w:left="1440" w:hanging="360"/>
      </w:pPr>
    </w:lvl>
    <w:lvl w:ilvl="1" w:tplc="6A5A7F94">
      <w:start w:val="1"/>
      <w:numFmt w:val="decimal"/>
      <w:lvlText w:val="%2)"/>
      <w:lvlJc w:val="left"/>
      <w:pPr>
        <w:tabs>
          <w:tab w:val="num" w:pos="1440"/>
        </w:tabs>
        <w:ind w:left="1440" w:hanging="360"/>
      </w:pPr>
    </w:lvl>
    <w:lvl w:ilvl="2" w:tplc="D0C4744C">
      <w:start w:val="1"/>
      <w:numFmt w:val="decimal"/>
      <w:lvlText w:val="%3."/>
      <w:lvlJc w:val="left"/>
      <w:pPr>
        <w:tabs>
          <w:tab w:val="num" w:pos="2340"/>
        </w:tabs>
        <w:ind w:left="2340" w:hanging="360"/>
      </w:pPr>
      <w:rPr>
        <w:rFonts w:hint="default"/>
      </w:rPr>
    </w:lvl>
    <w:lvl w:ilvl="3" w:tplc="BD645B36">
      <w:start w:val="1"/>
      <w:numFmt w:val="decimal"/>
      <w:lvlText w:val="%4)"/>
      <w:lvlJc w:val="left"/>
      <w:pPr>
        <w:tabs>
          <w:tab w:val="num" w:pos="2880"/>
        </w:tabs>
        <w:ind w:left="2880" w:hanging="360"/>
      </w:pPr>
    </w:lvl>
    <w:lvl w:ilvl="4" w:tplc="7BF6EB2C">
      <w:start w:val="1"/>
      <w:numFmt w:val="lowerLetter"/>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1" w15:restartNumberingAfterBreak="0">
    <w:nsid w:val="1E001AFA"/>
    <w:multiLevelType w:val="hybridMultilevel"/>
    <w:tmpl w:val="FFFFFFFF"/>
    <w:lvl w:ilvl="0" w:tplc="FFFFFFFF">
      <w:numFmt w:val="bullet"/>
      <w:lvlText w:val="-"/>
      <w:lvlJc w:val="left"/>
      <w:pPr>
        <w:ind w:left="1068" w:hanging="360"/>
      </w:pPr>
      <w:rPr>
        <w:rFonts w:ascii="Times New Roman" w:hAnsi="Times New Roman" w:hint="default"/>
        <w:sz w:val="22"/>
      </w:rPr>
    </w:lvl>
    <w:lvl w:ilvl="1" w:tplc="FFFFFFFF">
      <w:start w:val="1"/>
      <w:numFmt w:val="lowerLetter"/>
      <w:lvlText w:val="%2."/>
      <w:lvlJc w:val="left"/>
      <w:pPr>
        <w:ind w:left="1788" w:hanging="360"/>
      </w:pPr>
      <w:rPr>
        <w:rFonts w:cs="Times New Roman"/>
      </w:rPr>
    </w:lvl>
    <w:lvl w:ilvl="2" w:tplc="FFFFFFFF">
      <w:start w:val="1"/>
      <w:numFmt w:val="decimal"/>
      <w:lvlText w:val="%3)"/>
      <w:lvlJc w:val="left"/>
      <w:pPr>
        <w:ind w:left="2688" w:hanging="360"/>
      </w:pPr>
      <w:rPr>
        <w:rFonts w:cs="Times New Roman" w:hint="default"/>
        <w:sz w:val="24"/>
      </w:rPr>
    </w:lvl>
    <w:lvl w:ilvl="3" w:tplc="FFFFFFFF" w:tentative="1">
      <w:start w:val="1"/>
      <w:numFmt w:val="decimal"/>
      <w:lvlText w:val="%4."/>
      <w:lvlJc w:val="left"/>
      <w:pPr>
        <w:ind w:left="3228" w:hanging="360"/>
      </w:pPr>
      <w:rPr>
        <w:rFonts w:cs="Times New Roman"/>
      </w:rPr>
    </w:lvl>
    <w:lvl w:ilvl="4" w:tplc="FFFFFFFF" w:tentative="1">
      <w:start w:val="1"/>
      <w:numFmt w:val="lowerLetter"/>
      <w:lvlText w:val="%5."/>
      <w:lvlJc w:val="left"/>
      <w:pPr>
        <w:ind w:left="3948" w:hanging="360"/>
      </w:pPr>
      <w:rPr>
        <w:rFonts w:cs="Times New Roman"/>
      </w:rPr>
    </w:lvl>
    <w:lvl w:ilvl="5" w:tplc="FFFFFFFF" w:tentative="1">
      <w:start w:val="1"/>
      <w:numFmt w:val="lowerRoman"/>
      <w:lvlText w:val="%6."/>
      <w:lvlJc w:val="right"/>
      <w:pPr>
        <w:ind w:left="4668" w:hanging="180"/>
      </w:pPr>
      <w:rPr>
        <w:rFonts w:cs="Times New Roman"/>
      </w:rPr>
    </w:lvl>
    <w:lvl w:ilvl="6" w:tplc="FFFFFFFF" w:tentative="1">
      <w:start w:val="1"/>
      <w:numFmt w:val="decimal"/>
      <w:lvlText w:val="%7."/>
      <w:lvlJc w:val="left"/>
      <w:pPr>
        <w:ind w:left="5388" w:hanging="360"/>
      </w:pPr>
      <w:rPr>
        <w:rFonts w:cs="Times New Roman"/>
      </w:rPr>
    </w:lvl>
    <w:lvl w:ilvl="7" w:tplc="FFFFFFFF" w:tentative="1">
      <w:start w:val="1"/>
      <w:numFmt w:val="lowerLetter"/>
      <w:lvlText w:val="%8."/>
      <w:lvlJc w:val="left"/>
      <w:pPr>
        <w:ind w:left="6108" w:hanging="360"/>
      </w:pPr>
      <w:rPr>
        <w:rFonts w:cs="Times New Roman"/>
      </w:rPr>
    </w:lvl>
    <w:lvl w:ilvl="8" w:tplc="FFFFFFFF" w:tentative="1">
      <w:start w:val="1"/>
      <w:numFmt w:val="lowerRoman"/>
      <w:lvlText w:val="%9."/>
      <w:lvlJc w:val="right"/>
      <w:pPr>
        <w:ind w:left="6828" w:hanging="180"/>
      </w:pPr>
      <w:rPr>
        <w:rFonts w:cs="Times New Roman"/>
      </w:rPr>
    </w:lvl>
  </w:abstractNum>
  <w:abstractNum w:abstractNumId="12" w15:restartNumberingAfterBreak="0">
    <w:nsid w:val="25C70C8A"/>
    <w:multiLevelType w:val="hybridMultilevel"/>
    <w:tmpl w:val="F3A467B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28F75903"/>
    <w:multiLevelType w:val="hybridMultilevel"/>
    <w:tmpl w:val="3D1603C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96B1CDD"/>
    <w:multiLevelType w:val="hybridMultilevel"/>
    <w:tmpl w:val="F7D2CA84"/>
    <w:lvl w:ilvl="0" w:tplc="0415000F">
      <w:start w:val="1"/>
      <w:numFmt w:val="decimal"/>
      <w:lvlText w:val="%1."/>
      <w:lvlJc w:val="left"/>
      <w:pPr>
        <w:ind w:left="-676" w:hanging="360"/>
      </w:pPr>
    </w:lvl>
    <w:lvl w:ilvl="1" w:tplc="04150019" w:tentative="1">
      <w:start w:val="1"/>
      <w:numFmt w:val="lowerLetter"/>
      <w:lvlText w:val="%2."/>
      <w:lvlJc w:val="left"/>
      <w:pPr>
        <w:ind w:left="44" w:hanging="360"/>
      </w:pPr>
    </w:lvl>
    <w:lvl w:ilvl="2" w:tplc="0415001B" w:tentative="1">
      <w:start w:val="1"/>
      <w:numFmt w:val="lowerRoman"/>
      <w:lvlText w:val="%3."/>
      <w:lvlJc w:val="right"/>
      <w:pPr>
        <w:ind w:left="764" w:hanging="180"/>
      </w:pPr>
    </w:lvl>
    <w:lvl w:ilvl="3" w:tplc="0415000F" w:tentative="1">
      <w:start w:val="1"/>
      <w:numFmt w:val="decimal"/>
      <w:lvlText w:val="%4."/>
      <w:lvlJc w:val="left"/>
      <w:pPr>
        <w:ind w:left="1484" w:hanging="360"/>
      </w:pPr>
    </w:lvl>
    <w:lvl w:ilvl="4" w:tplc="04150019" w:tentative="1">
      <w:start w:val="1"/>
      <w:numFmt w:val="lowerLetter"/>
      <w:lvlText w:val="%5."/>
      <w:lvlJc w:val="left"/>
      <w:pPr>
        <w:ind w:left="2204" w:hanging="360"/>
      </w:pPr>
    </w:lvl>
    <w:lvl w:ilvl="5" w:tplc="0415001B" w:tentative="1">
      <w:start w:val="1"/>
      <w:numFmt w:val="lowerRoman"/>
      <w:lvlText w:val="%6."/>
      <w:lvlJc w:val="right"/>
      <w:pPr>
        <w:ind w:left="2924" w:hanging="180"/>
      </w:pPr>
    </w:lvl>
    <w:lvl w:ilvl="6" w:tplc="0415000F" w:tentative="1">
      <w:start w:val="1"/>
      <w:numFmt w:val="decimal"/>
      <w:lvlText w:val="%7."/>
      <w:lvlJc w:val="left"/>
      <w:pPr>
        <w:ind w:left="3644" w:hanging="360"/>
      </w:pPr>
    </w:lvl>
    <w:lvl w:ilvl="7" w:tplc="04150019" w:tentative="1">
      <w:start w:val="1"/>
      <w:numFmt w:val="lowerLetter"/>
      <w:lvlText w:val="%8."/>
      <w:lvlJc w:val="left"/>
      <w:pPr>
        <w:ind w:left="4364" w:hanging="360"/>
      </w:pPr>
    </w:lvl>
    <w:lvl w:ilvl="8" w:tplc="0415001B" w:tentative="1">
      <w:start w:val="1"/>
      <w:numFmt w:val="lowerRoman"/>
      <w:lvlText w:val="%9."/>
      <w:lvlJc w:val="right"/>
      <w:pPr>
        <w:ind w:left="5084" w:hanging="180"/>
      </w:pPr>
    </w:lvl>
  </w:abstractNum>
  <w:abstractNum w:abstractNumId="15" w15:restartNumberingAfterBreak="0">
    <w:nsid w:val="2E390D4C"/>
    <w:multiLevelType w:val="hybridMultilevel"/>
    <w:tmpl w:val="6896A1BC"/>
    <w:lvl w:ilvl="0" w:tplc="FFFFFFFF">
      <w:start w:val="1"/>
      <w:numFmt w:val="decimal"/>
      <w:lvlText w:val="%1."/>
      <w:lvlJc w:val="left"/>
      <w:pPr>
        <w:ind w:left="720" w:hanging="360"/>
      </w:pPr>
      <w:rPr>
        <w:rFonts w:asciiTheme="minorHAnsi" w:hAnsiTheme="minorHAnsi" w:cstheme="minorHAnsi" w:hint="default"/>
        <w:b w:val="0"/>
        <w:i w:val="0"/>
        <w:sz w:val="22"/>
        <w:szCs w:val="22"/>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F7F610B"/>
    <w:multiLevelType w:val="hybridMultilevel"/>
    <w:tmpl w:val="E1BA3048"/>
    <w:lvl w:ilvl="0" w:tplc="CA04934E">
      <w:start w:val="1"/>
      <w:numFmt w:val="decimal"/>
      <w:lvlText w:val="%1)"/>
      <w:lvlJc w:val="left"/>
      <w:pPr>
        <w:tabs>
          <w:tab w:val="num" w:pos="1211"/>
        </w:tabs>
        <w:ind w:left="1211" w:hanging="360"/>
      </w:pPr>
      <w:rPr>
        <w:strike w:val="0"/>
      </w:rPr>
    </w:lvl>
    <w:lvl w:ilvl="1" w:tplc="FFFFFFFF">
      <w:start w:val="1"/>
      <w:numFmt w:val="decimal"/>
      <w:lvlText w:val="%2)"/>
      <w:lvlJc w:val="left"/>
      <w:pPr>
        <w:tabs>
          <w:tab w:val="num" w:pos="1440"/>
        </w:tabs>
        <w:ind w:left="1440" w:hanging="360"/>
      </w:pPr>
    </w:lvl>
    <w:lvl w:ilvl="2" w:tplc="FFFFFFFF">
      <w:start w:val="2"/>
      <w:numFmt w:val="decimal"/>
      <w:lvlText w:val="%3."/>
      <w:lvlJc w:val="left"/>
      <w:pPr>
        <w:tabs>
          <w:tab w:val="num" w:pos="2340"/>
        </w:tabs>
        <w:ind w:left="2340" w:hanging="360"/>
      </w:pPr>
      <w:rPr>
        <w:rFonts w:hint="default"/>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362F63EE"/>
    <w:multiLevelType w:val="hybridMultilevel"/>
    <w:tmpl w:val="59905126"/>
    <w:lvl w:ilvl="0" w:tplc="326A7854">
      <w:start w:val="1"/>
      <w:numFmt w:val="decimal"/>
      <w:lvlText w:val="§ %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8931006"/>
    <w:multiLevelType w:val="hybridMultilevel"/>
    <w:tmpl w:val="F1D4D54E"/>
    <w:lvl w:ilvl="0" w:tplc="CACEC92E">
      <w:start w:val="2"/>
      <w:numFmt w:val="decimal"/>
      <w:lvlText w:val="%1."/>
      <w:lvlJc w:val="left"/>
      <w:pPr>
        <w:ind w:left="360" w:hanging="360"/>
      </w:pPr>
      <w:rPr>
        <w:rFonts w:hint="default"/>
      </w:rPr>
    </w:lvl>
    <w:lvl w:ilvl="1" w:tplc="04150019">
      <w:start w:val="1"/>
      <w:numFmt w:val="lowerLetter"/>
      <w:lvlText w:val="%2."/>
      <w:lvlJc w:val="left"/>
      <w:pPr>
        <w:ind w:left="655" w:hanging="360"/>
      </w:pPr>
    </w:lvl>
    <w:lvl w:ilvl="2" w:tplc="0415001B" w:tentative="1">
      <w:start w:val="1"/>
      <w:numFmt w:val="lowerRoman"/>
      <w:lvlText w:val="%3."/>
      <w:lvlJc w:val="right"/>
      <w:pPr>
        <w:ind w:left="1375" w:hanging="180"/>
      </w:pPr>
    </w:lvl>
    <w:lvl w:ilvl="3" w:tplc="0415000F" w:tentative="1">
      <w:start w:val="1"/>
      <w:numFmt w:val="decimal"/>
      <w:lvlText w:val="%4."/>
      <w:lvlJc w:val="left"/>
      <w:pPr>
        <w:ind w:left="2095" w:hanging="360"/>
      </w:pPr>
    </w:lvl>
    <w:lvl w:ilvl="4" w:tplc="04150019" w:tentative="1">
      <w:start w:val="1"/>
      <w:numFmt w:val="lowerLetter"/>
      <w:lvlText w:val="%5."/>
      <w:lvlJc w:val="left"/>
      <w:pPr>
        <w:ind w:left="2815" w:hanging="360"/>
      </w:pPr>
    </w:lvl>
    <w:lvl w:ilvl="5" w:tplc="0415001B" w:tentative="1">
      <w:start w:val="1"/>
      <w:numFmt w:val="lowerRoman"/>
      <w:lvlText w:val="%6."/>
      <w:lvlJc w:val="right"/>
      <w:pPr>
        <w:ind w:left="3535" w:hanging="180"/>
      </w:pPr>
    </w:lvl>
    <w:lvl w:ilvl="6" w:tplc="0415000F" w:tentative="1">
      <w:start w:val="1"/>
      <w:numFmt w:val="decimal"/>
      <w:lvlText w:val="%7."/>
      <w:lvlJc w:val="left"/>
      <w:pPr>
        <w:ind w:left="4255" w:hanging="360"/>
      </w:pPr>
    </w:lvl>
    <w:lvl w:ilvl="7" w:tplc="04150019" w:tentative="1">
      <w:start w:val="1"/>
      <w:numFmt w:val="lowerLetter"/>
      <w:lvlText w:val="%8."/>
      <w:lvlJc w:val="left"/>
      <w:pPr>
        <w:ind w:left="4975" w:hanging="360"/>
      </w:pPr>
    </w:lvl>
    <w:lvl w:ilvl="8" w:tplc="0415001B" w:tentative="1">
      <w:start w:val="1"/>
      <w:numFmt w:val="lowerRoman"/>
      <w:lvlText w:val="%9."/>
      <w:lvlJc w:val="right"/>
      <w:pPr>
        <w:ind w:left="5695" w:hanging="180"/>
      </w:pPr>
    </w:lvl>
  </w:abstractNum>
  <w:abstractNum w:abstractNumId="19" w15:restartNumberingAfterBreak="0">
    <w:nsid w:val="43D15C81"/>
    <w:multiLevelType w:val="hybridMultilevel"/>
    <w:tmpl w:val="46AEE952"/>
    <w:lvl w:ilvl="0" w:tplc="6CBE3034">
      <w:start w:val="1"/>
      <w:numFmt w:val="decimal"/>
      <w:lvlText w:val="%1."/>
      <w:lvlJc w:val="left"/>
      <w:pPr>
        <w:ind w:left="720" w:hanging="360"/>
      </w:pPr>
      <w:rPr>
        <w:rFonts w:asciiTheme="minorHAnsi" w:hAnsiTheme="minorHAnsi" w:cstheme="minorHAnsi" w:hint="default"/>
        <w:b w:val="0"/>
        <w:i w:val="0"/>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50E7BA3"/>
    <w:multiLevelType w:val="hybridMultilevel"/>
    <w:tmpl w:val="2C88A8AC"/>
    <w:lvl w:ilvl="0" w:tplc="FFFFFFFF">
      <w:start w:val="1"/>
      <w:numFmt w:val="decimal"/>
      <w:lvlText w:val="%1)"/>
      <w:lvlJc w:val="left"/>
      <w:pPr>
        <w:tabs>
          <w:tab w:val="num" w:pos="1440"/>
        </w:tabs>
        <w:ind w:left="1440" w:hanging="360"/>
      </w:pPr>
    </w:lvl>
    <w:lvl w:ilvl="1" w:tplc="FFFFFFFF">
      <w:start w:val="1"/>
      <w:numFmt w:val="decimal"/>
      <w:lvlText w:val="%2)"/>
      <w:lvlJc w:val="left"/>
      <w:pPr>
        <w:tabs>
          <w:tab w:val="num" w:pos="1440"/>
        </w:tabs>
        <w:ind w:left="1440" w:hanging="360"/>
      </w:pPr>
    </w:lvl>
    <w:lvl w:ilvl="2" w:tplc="18ACD19A">
      <w:start w:val="2"/>
      <w:numFmt w:val="decimal"/>
      <w:lvlText w:val="%3."/>
      <w:lvlJc w:val="left"/>
      <w:pPr>
        <w:tabs>
          <w:tab w:val="num" w:pos="2340"/>
        </w:tabs>
        <w:ind w:left="2340" w:hanging="360"/>
      </w:pPr>
      <w:rPr>
        <w:rFonts w:hint="default"/>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4DC11D3D"/>
    <w:multiLevelType w:val="hybridMultilevel"/>
    <w:tmpl w:val="EBAA6224"/>
    <w:lvl w:ilvl="0" w:tplc="A3DA58BE">
      <w:start w:val="5"/>
      <w:numFmt w:val="bullet"/>
      <w:lvlText w:val="-"/>
      <w:lvlJc w:val="left"/>
      <w:pPr>
        <w:ind w:left="720" w:hanging="360"/>
      </w:pPr>
      <w:rPr>
        <w:rFonts w:ascii="Calibri" w:eastAsia="Calibri" w:hAnsi="Calibri"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FA410C3"/>
    <w:multiLevelType w:val="hybridMultilevel"/>
    <w:tmpl w:val="F3A467B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56DF63C2"/>
    <w:multiLevelType w:val="hybridMultilevel"/>
    <w:tmpl w:val="E2427A2E"/>
    <w:lvl w:ilvl="0" w:tplc="84CE7040">
      <w:start w:val="1"/>
      <w:numFmt w:val="decimal"/>
      <w:lvlText w:val="%1."/>
      <w:lvlJc w:val="left"/>
      <w:pPr>
        <w:ind w:left="720" w:hanging="360"/>
      </w:pPr>
      <w:rPr>
        <w:rFonts w:asciiTheme="minorHAnsi" w:hAnsiTheme="minorHAnsi" w:cstheme="minorHAnsi" w:hint="default"/>
        <w:b w:val="0"/>
        <w:i w:val="0"/>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8C54268"/>
    <w:multiLevelType w:val="hybridMultilevel"/>
    <w:tmpl w:val="3D1603CA"/>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E022B53"/>
    <w:multiLevelType w:val="multilevel"/>
    <w:tmpl w:val="D60AC85A"/>
    <w:lvl w:ilvl="0">
      <w:start w:val="3"/>
      <w:numFmt w:val="decimal"/>
      <w:lvlText w:val="%1."/>
      <w:lvlJc w:val="left"/>
      <w:pPr>
        <w:ind w:left="360" w:hanging="360"/>
      </w:pPr>
      <w:rPr>
        <w:b/>
      </w:rPr>
    </w:lvl>
    <w:lvl w:ilvl="1">
      <w:start w:val="1"/>
      <w:numFmt w:val="decimal"/>
      <w:lvlText w:val="%1.%2."/>
      <w:lvlJc w:val="left"/>
      <w:pPr>
        <w:ind w:left="927" w:hanging="360"/>
      </w:pPr>
      <w:rPr>
        <w:b w:val="0"/>
        <w:bCs/>
      </w:rPr>
    </w:lvl>
    <w:lvl w:ilvl="2">
      <w:start w:val="1"/>
      <w:numFmt w:val="decimal"/>
      <w:lvlText w:val="%1.%2.%3."/>
      <w:lvlJc w:val="left"/>
      <w:pPr>
        <w:ind w:left="1854" w:hanging="720"/>
      </w:pPr>
      <w:rPr>
        <w:b/>
      </w:rPr>
    </w:lvl>
    <w:lvl w:ilvl="3">
      <w:start w:val="1"/>
      <w:numFmt w:val="decimal"/>
      <w:lvlText w:val="%1.%2.%3.%4."/>
      <w:lvlJc w:val="left"/>
      <w:pPr>
        <w:ind w:left="2421" w:hanging="720"/>
      </w:pPr>
      <w:rPr>
        <w:b/>
      </w:rPr>
    </w:lvl>
    <w:lvl w:ilvl="4">
      <w:start w:val="1"/>
      <w:numFmt w:val="decimal"/>
      <w:lvlText w:val="%1.%2.%3.%4.%5."/>
      <w:lvlJc w:val="left"/>
      <w:pPr>
        <w:ind w:left="3348" w:hanging="1080"/>
      </w:pPr>
      <w:rPr>
        <w:b/>
      </w:rPr>
    </w:lvl>
    <w:lvl w:ilvl="5">
      <w:start w:val="1"/>
      <w:numFmt w:val="decimal"/>
      <w:lvlText w:val="%1.%2.%3.%4.%5.%6."/>
      <w:lvlJc w:val="left"/>
      <w:pPr>
        <w:ind w:left="3915" w:hanging="1080"/>
      </w:pPr>
      <w:rPr>
        <w:b/>
      </w:rPr>
    </w:lvl>
    <w:lvl w:ilvl="6">
      <w:start w:val="1"/>
      <w:numFmt w:val="decimal"/>
      <w:lvlText w:val="%1.%2.%3.%4.%5.%6.%7."/>
      <w:lvlJc w:val="left"/>
      <w:pPr>
        <w:ind w:left="4842" w:hanging="1440"/>
      </w:pPr>
      <w:rPr>
        <w:b/>
      </w:rPr>
    </w:lvl>
    <w:lvl w:ilvl="7">
      <w:start w:val="1"/>
      <w:numFmt w:val="decimal"/>
      <w:lvlText w:val="%1.%2.%3.%4.%5.%6.%7.%8."/>
      <w:lvlJc w:val="left"/>
      <w:pPr>
        <w:ind w:left="5409" w:hanging="1440"/>
      </w:pPr>
      <w:rPr>
        <w:b/>
      </w:rPr>
    </w:lvl>
    <w:lvl w:ilvl="8">
      <w:start w:val="1"/>
      <w:numFmt w:val="decimal"/>
      <w:lvlText w:val="%1.%2.%3.%4.%5.%6.%7.%8.%9."/>
      <w:lvlJc w:val="left"/>
      <w:pPr>
        <w:ind w:left="6336" w:hanging="1800"/>
      </w:pPr>
      <w:rPr>
        <w:b/>
      </w:rPr>
    </w:lvl>
  </w:abstractNum>
  <w:abstractNum w:abstractNumId="26" w15:restartNumberingAfterBreak="0">
    <w:nsid w:val="639506D2"/>
    <w:multiLevelType w:val="hybridMultilevel"/>
    <w:tmpl w:val="C52C9E6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57E60E3"/>
    <w:multiLevelType w:val="hybridMultilevel"/>
    <w:tmpl w:val="694CFD98"/>
    <w:lvl w:ilvl="0" w:tplc="76CAAC60">
      <w:start w:val="1"/>
      <w:numFmt w:val="decimal"/>
      <w:lvlText w:val="%1."/>
      <w:lvlJc w:val="left"/>
      <w:pPr>
        <w:ind w:left="720" w:hanging="360"/>
      </w:pPr>
      <w:rPr>
        <w:rFonts w:hint="default"/>
      </w:rPr>
    </w:lvl>
    <w:lvl w:ilvl="1" w:tplc="04150017">
      <w:start w:val="1"/>
      <w:numFmt w:val="lowerLetter"/>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8" w15:restartNumberingAfterBreak="0">
    <w:nsid w:val="65EC6202"/>
    <w:multiLevelType w:val="hybridMultilevel"/>
    <w:tmpl w:val="F112EDB8"/>
    <w:lvl w:ilvl="0" w:tplc="35D249C8">
      <w:start w:val="6"/>
      <w:numFmt w:val="ordinal"/>
      <w:lvlText w:val="%1"/>
      <w:lvlJc w:val="left"/>
      <w:pPr>
        <w:ind w:left="360" w:hanging="360"/>
      </w:pPr>
      <w:rPr>
        <w:rFonts w:asciiTheme="minorHAnsi" w:hAnsiTheme="minorHAnsi" w:cstheme="minorHAnsi" w:hint="default"/>
        <w:b w:val="0"/>
        <w:i w:val="0"/>
        <w:sz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65F95658"/>
    <w:multiLevelType w:val="multilevel"/>
    <w:tmpl w:val="0415001F"/>
    <w:lvl w:ilvl="0">
      <w:start w:val="1"/>
      <w:numFmt w:val="decimal"/>
      <w:lvlText w:val="%1."/>
      <w:lvlJc w:val="left"/>
      <w:pPr>
        <w:ind w:left="360" w:hanging="360"/>
      </w:pPr>
      <w:rPr>
        <w:rFonts w:hint="default"/>
        <w:b w:val="0"/>
        <w:i w:val="0"/>
        <w:sz w:val="22"/>
      </w:rPr>
    </w:lvl>
    <w:lvl w:ilvl="1">
      <w:start w:val="1"/>
      <w:numFmt w:val="decimal"/>
      <w:lvlText w:val="%1.%2."/>
      <w:lvlJc w:val="left"/>
      <w:pPr>
        <w:ind w:left="792" w:hanging="432"/>
      </w:pPr>
      <w:rPr>
        <w:rFonts w:hint="default"/>
        <w:b w:val="0"/>
        <w:i w:val="0"/>
        <w:sz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7A70AD6"/>
    <w:multiLevelType w:val="hybridMultilevel"/>
    <w:tmpl w:val="F8B6E270"/>
    <w:lvl w:ilvl="0" w:tplc="5E568BE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C690E6E"/>
    <w:multiLevelType w:val="hybridMultilevel"/>
    <w:tmpl w:val="B20889CA"/>
    <w:lvl w:ilvl="0" w:tplc="0415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DE50EEB"/>
    <w:multiLevelType w:val="hybridMultilevel"/>
    <w:tmpl w:val="CA36373C"/>
    <w:lvl w:ilvl="0" w:tplc="0415000F">
      <w:start w:val="1"/>
      <w:numFmt w:val="decimal"/>
      <w:lvlText w:val="%1."/>
      <w:lvlJc w:val="left"/>
      <w:pPr>
        <w:tabs>
          <w:tab w:val="num" w:pos="720"/>
        </w:tabs>
        <w:ind w:left="720" w:hanging="360"/>
      </w:pPr>
    </w:lvl>
    <w:lvl w:ilvl="1" w:tplc="3D986C2C">
      <w:start w:val="1"/>
      <w:numFmt w:val="decimal"/>
      <w:lvlText w:val="%2)"/>
      <w:lvlJc w:val="left"/>
      <w:pPr>
        <w:tabs>
          <w:tab w:val="num" w:pos="1440"/>
        </w:tabs>
        <w:ind w:left="1440" w:hanging="360"/>
      </w:pPr>
      <w:rPr>
        <w:rFonts w:hint="default"/>
      </w:rPr>
    </w:lvl>
    <w:lvl w:ilvl="2" w:tplc="0415001B">
      <w:start w:val="1"/>
      <w:numFmt w:val="lowerRoman"/>
      <w:lvlText w:val="%3."/>
      <w:lvlJc w:val="right"/>
      <w:pPr>
        <w:tabs>
          <w:tab w:val="num" w:pos="2160"/>
        </w:tabs>
        <w:ind w:left="2160" w:hanging="180"/>
      </w:pPr>
    </w:lvl>
    <w:lvl w:ilvl="3" w:tplc="8818661E">
      <w:start w:val="1"/>
      <w:numFmt w:val="decimal"/>
      <w:lvlText w:val="%4."/>
      <w:lvlJc w:val="left"/>
      <w:pPr>
        <w:tabs>
          <w:tab w:val="num" w:pos="360"/>
        </w:tabs>
        <w:ind w:left="360" w:hanging="360"/>
      </w:pPr>
      <w:rPr>
        <w:b w:val="0"/>
        <w:bCs/>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1517425171">
    <w:abstractNumId w:val="0"/>
  </w:num>
  <w:num w:numId="2" w16cid:durableId="1804424106">
    <w:abstractNumId w:val="30"/>
  </w:num>
  <w:num w:numId="3" w16cid:durableId="1350765130">
    <w:abstractNumId w:val="23"/>
  </w:num>
  <w:num w:numId="4" w16cid:durableId="1907060331">
    <w:abstractNumId w:val="29"/>
  </w:num>
  <w:num w:numId="5" w16cid:durableId="1381857935">
    <w:abstractNumId w:val="27"/>
  </w:num>
  <w:num w:numId="6" w16cid:durableId="377123981">
    <w:abstractNumId w:val="32"/>
  </w:num>
  <w:num w:numId="7" w16cid:durableId="671642271">
    <w:abstractNumId w:val="10"/>
  </w:num>
  <w:num w:numId="8" w16cid:durableId="253050844">
    <w:abstractNumId w:val="2"/>
  </w:num>
  <w:num w:numId="9" w16cid:durableId="435097082">
    <w:abstractNumId w:val="26"/>
  </w:num>
  <w:num w:numId="10" w16cid:durableId="1343316731">
    <w:abstractNumId w:val="19"/>
  </w:num>
  <w:num w:numId="11" w16cid:durableId="1828013918">
    <w:abstractNumId w:val="3"/>
  </w:num>
  <w:num w:numId="12" w16cid:durableId="587663197">
    <w:abstractNumId w:val="8"/>
  </w:num>
  <w:num w:numId="13" w16cid:durableId="560824233">
    <w:abstractNumId w:val="24"/>
  </w:num>
  <w:num w:numId="14" w16cid:durableId="1808354939">
    <w:abstractNumId w:val="9"/>
  </w:num>
  <w:num w:numId="15" w16cid:durableId="285161663">
    <w:abstractNumId w:val="17"/>
  </w:num>
  <w:num w:numId="16" w16cid:durableId="1583101639">
    <w:abstractNumId w:val="5"/>
  </w:num>
  <w:num w:numId="17" w16cid:durableId="605574614">
    <w:abstractNumId w:val="13"/>
  </w:num>
  <w:num w:numId="18" w16cid:durableId="1154031659">
    <w:abstractNumId w:val="18"/>
  </w:num>
  <w:num w:numId="19" w16cid:durableId="678891127">
    <w:abstractNumId w:val="6"/>
  </w:num>
  <w:num w:numId="20" w16cid:durableId="1005090884">
    <w:abstractNumId w:val="4"/>
  </w:num>
  <w:num w:numId="21" w16cid:durableId="1921522333">
    <w:abstractNumId w:val="20"/>
  </w:num>
  <w:num w:numId="22" w16cid:durableId="696084259">
    <w:abstractNumId w:val="16"/>
  </w:num>
  <w:num w:numId="23" w16cid:durableId="1650935551">
    <w:abstractNumId w:val="28"/>
  </w:num>
  <w:num w:numId="24" w16cid:durableId="1951470535">
    <w:abstractNumId w:val="14"/>
  </w:num>
  <w:num w:numId="25" w16cid:durableId="1398212601">
    <w:abstractNumId w:val="31"/>
  </w:num>
  <w:num w:numId="26" w16cid:durableId="713427222">
    <w:abstractNumId w:val="1"/>
  </w:num>
  <w:num w:numId="27" w16cid:durableId="2021740706">
    <w:abstractNumId w:val="2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626744788">
    <w:abstractNumId w:val="7"/>
  </w:num>
  <w:num w:numId="29" w16cid:durableId="1198010208">
    <w:abstractNumId w:val="11"/>
  </w:num>
  <w:num w:numId="30" w16cid:durableId="1251542919">
    <w:abstractNumId w:val="12"/>
  </w:num>
  <w:num w:numId="31" w16cid:durableId="15154572">
    <w:abstractNumId w:val="21"/>
  </w:num>
  <w:num w:numId="32" w16cid:durableId="1300958994">
    <w:abstractNumId w:val="22"/>
  </w:num>
  <w:num w:numId="33" w16cid:durableId="1377779221">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0822"/>
    <w:rsid w:val="00020BED"/>
    <w:rsid w:val="00026B37"/>
    <w:rsid w:val="0003115E"/>
    <w:rsid w:val="00032EB0"/>
    <w:rsid w:val="00052A73"/>
    <w:rsid w:val="000B54F7"/>
    <w:rsid w:val="000C5F0A"/>
    <w:rsid w:val="000F01F9"/>
    <w:rsid w:val="000F41AD"/>
    <w:rsid w:val="00105EB6"/>
    <w:rsid w:val="00123502"/>
    <w:rsid w:val="001502A1"/>
    <w:rsid w:val="00154B21"/>
    <w:rsid w:val="00176AF6"/>
    <w:rsid w:val="00177E2B"/>
    <w:rsid w:val="001860DC"/>
    <w:rsid w:val="0019388B"/>
    <w:rsid w:val="00194B88"/>
    <w:rsid w:val="001A11A9"/>
    <w:rsid w:val="001B3223"/>
    <w:rsid w:val="001B33AB"/>
    <w:rsid w:val="001B5C2D"/>
    <w:rsid w:val="001D4F8D"/>
    <w:rsid w:val="002060DA"/>
    <w:rsid w:val="0021298E"/>
    <w:rsid w:val="00226BA9"/>
    <w:rsid w:val="00227423"/>
    <w:rsid w:val="00232B0C"/>
    <w:rsid w:val="002645BC"/>
    <w:rsid w:val="00266354"/>
    <w:rsid w:val="0027673D"/>
    <w:rsid w:val="0028250B"/>
    <w:rsid w:val="00286C6E"/>
    <w:rsid w:val="002938AE"/>
    <w:rsid w:val="002A7556"/>
    <w:rsid w:val="002C5088"/>
    <w:rsid w:val="002D490A"/>
    <w:rsid w:val="002E4106"/>
    <w:rsid w:val="003048EB"/>
    <w:rsid w:val="00332E56"/>
    <w:rsid w:val="00342525"/>
    <w:rsid w:val="0037064A"/>
    <w:rsid w:val="00374FAC"/>
    <w:rsid w:val="00381E8B"/>
    <w:rsid w:val="003863E4"/>
    <w:rsid w:val="003930C3"/>
    <w:rsid w:val="003A30E2"/>
    <w:rsid w:val="003A48FD"/>
    <w:rsid w:val="003B18E3"/>
    <w:rsid w:val="003C0BB7"/>
    <w:rsid w:val="003C1278"/>
    <w:rsid w:val="003E5B21"/>
    <w:rsid w:val="003E70DB"/>
    <w:rsid w:val="00400CE4"/>
    <w:rsid w:val="00406BEB"/>
    <w:rsid w:val="00415E6E"/>
    <w:rsid w:val="00436FEF"/>
    <w:rsid w:val="004458F0"/>
    <w:rsid w:val="0045174A"/>
    <w:rsid w:val="00456780"/>
    <w:rsid w:val="00462F59"/>
    <w:rsid w:val="0048606E"/>
    <w:rsid w:val="004A5380"/>
    <w:rsid w:val="004D0BBB"/>
    <w:rsid w:val="004D103A"/>
    <w:rsid w:val="004F16EA"/>
    <w:rsid w:val="00500392"/>
    <w:rsid w:val="00500752"/>
    <w:rsid w:val="0050305E"/>
    <w:rsid w:val="00510265"/>
    <w:rsid w:val="00544CC3"/>
    <w:rsid w:val="0054656E"/>
    <w:rsid w:val="0055426D"/>
    <w:rsid w:val="0055580F"/>
    <w:rsid w:val="00555C6A"/>
    <w:rsid w:val="00556E87"/>
    <w:rsid w:val="0056333B"/>
    <w:rsid w:val="00582FAC"/>
    <w:rsid w:val="00592754"/>
    <w:rsid w:val="005A3DFA"/>
    <w:rsid w:val="005F5EF3"/>
    <w:rsid w:val="00610010"/>
    <w:rsid w:val="00624838"/>
    <w:rsid w:val="00624B38"/>
    <w:rsid w:val="00627268"/>
    <w:rsid w:val="00636079"/>
    <w:rsid w:val="006517F0"/>
    <w:rsid w:val="0066213F"/>
    <w:rsid w:val="00663E6E"/>
    <w:rsid w:val="00672026"/>
    <w:rsid w:val="00683BB2"/>
    <w:rsid w:val="006862F0"/>
    <w:rsid w:val="00686B24"/>
    <w:rsid w:val="00687410"/>
    <w:rsid w:val="006A44F3"/>
    <w:rsid w:val="006C4827"/>
    <w:rsid w:val="006E45D5"/>
    <w:rsid w:val="00710A0D"/>
    <w:rsid w:val="0072056C"/>
    <w:rsid w:val="00731847"/>
    <w:rsid w:val="00732D2F"/>
    <w:rsid w:val="007332FD"/>
    <w:rsid w:val="00764879"/>
    <w:rsid w:val="0078429B"/>
    <w:rsid w:val="00787D19"/>
    <w:rsid w:val="007A6032"/>
    <w:rsid w:val="007B0E21"/>
    <w:rsid w:val="007C7518"/>
    <w:rsid w:val="007E108F"/>
    <w:rsid w:val="007E1E83"/>
    <w:rsid w:val="007E53C0"/>
    <w:rsid w:val="00823EC7"/>
    <w:rsid w:val="00827731"/>
    <w:rsid w:val="00834C5F"/>
    <w:rsid w:val="00842FC1"/>
    <w:rsid w:val="0084580C"/>
    <w:rsid w:val="00847844"/>
    <w:rsid w:val="00857D6D"/>
    <w:rsid w:val="00860176"/>
    <w:rsid w:val="00864C28"/>
    <w:rsid w:val="00865FB9"/>
    <w:rsid w:val="00871D0A"/>
    <w:rsid w:val="008829F6"/>
    <w:rsid w:val="008A09F1"/>
    <w:rsid w:val="008A2BC9"/>
    <w:rsid w:val="008D424B"/>
    <w:rsid w:val="008F213E"/>
    <w:rsid w:val="008F2471"/>
    <w:rsid w:val="00904FC1"/>
    <w:rsid w:val="0094078A"/>
    <w:rsid w:val="00945482"/>
    <w:rsid w:val="009668FA"/>
    <w:rsid w:val="00972B7A"/>
    <w:rsid w:val="0098304C"/>
    <w:rsid w:val="009A090E"/>
    <w:rsid w:val="009B2311"/>
    <w:rsid w:val="009B7500"/>
    <w:rsid w:val="009C4B38"/>
    <w:rsid w:val="009D4BD5"/>
    <w:rsid w:val="009E0DA4"/>
    <w:rsid w:val="009E43EB"/>
    <w:rsid w:val="009E7971"/>
    <w:rsid w:val="009F5BFD"/>
    <w:rsid w:val="00A50511"/>
    <w:rsid w:val="00A52D1F"/>
    <w:rsid w:val="00A75A0C"/>
    <w:rsid w:val="00A96899"/>
    <w:rsid w:val="00AA500F"/>
    <w:rsid w:val="00AB77CF"/>
    <w:rsid w:val="00AD5EAA"/>
    <w:rsid w:val="00B003D7"/>
    <w:rsid w:val="00B05C33"/>
    <w:rsid w:val="00B236C5"/>
    <w:rsid w:val="00B31D64"/>
    <w:rsid w:val="00B54040"/>
    <w:rsid w:val="00B569D3"/>
    <w:rsid w:val="00B56EC9"/>
    <w:rsid w:val="00B621E0"/>
    <w:rsid w:val="00B6441D"/>
    <w:rsid w:val="00B853AF"/>
    <w:rsid w:val="00B9114A"/>
    <w:rsid w:val="00BA4C02"/>
    <w:rsid w:val="00BB4BFB"/>
    <w:rsid w:val="00BD6C68"/>
    <w:rsid w:val="00C14AF3"/>
    <w:rsid w:val="00C17742"/>
    <w:rsid w:val="00C40A1A"/>
    <w:rsid w:val="00C476AD"/>
    <w:rsid w:val="00C5337E"/>
    <w:rsid w:val="00C53DBC"/>
    <w:rsid w:val="00C54A7D"/>
    <w:rsid w:val="00C621C6"/>
    <w:rsid w:val="00C820EF"/>
    <w:rsid w:val="00C93859"/>
    <w:rsid w:val="00C966DE"/>
    <w:rsid w:val="00C974F7"/>
    <w:rsid w:val="00CA7AFF"/>
    <w:rsid w:val="00CE5413"/>
    <w:rsid w:val="00CE6DF0"/>
    <w:rsid w:val="00D05C77"/>
    <w:rsid w:val="00D20AE2"/>
    <w:rsid w:val="00D260BF"/>
    <w:rsid w:val="00D35B66"/>
    <w:rsid w:val="00D56B8A"/>
    <w:rsid w:val="00D617F9"/>
    <w:rsid w:val="00D61C72"/>
    <w:rsid w:val="00D63850"/>
    <w:rsid w:val="00D71557"/>
    <w:rsid w:val="00D71F0B"/>
    <w:rsid w:val="00D75172"/>
    <w:rsid w:val="00D92CEB"/>
    <w:rsid w:val="00D93962"/>
    <w:rsid w:val="00DA7804"/>
    <w:rsid w:val="00DC07AA"/>
    <w:rsid w:val="00DC2DC6"/>
    <w:rsid w:val="00DC7404"/>
    <w:rsid w:val="00DD0822"/>
    <w:rsid w:val="00DD7AB9"/>
    <w:rsid w:val="00E01F96"/>
    <w:rsid w:val="00E33AAE"/>
    <w:rsid w:val="00E427BC"/>
    <w:rsid w:val="00E551C2"/>
    <w:rsid w:val="00E65444"/>
    <w:rsid w:val="00E701DB"/>
    <w:rsid w:val="00E83AD4"/>
    <w:rsid w:val="00EA20A7"/>
    <w:rsid w:val="00EB3D25"/>
    <w:rsid w:val="00ED0F2D"/>
    <w:rsid w:val="00F22FCF"/>
    <w:rsid w:val="00F24B87"/>
    <w:rsid w:val="00F5491C"/>
    <w:rsid w:val="00F752DA"/>
    <w:rsid w:val="00F75DD1"/>
    <w:rsid w:val="00F951BF"/>
    <w:rsid w:val="00F962CC"/>
    <w:rsid w:val="00FA158E"/>
    <w:rsid w:val="00FA6F64"/>
    <w:rsid w:val="00FB40E0"/>
    <w:rsid w:val="00FD76E1"/>
    <w:rsid w:val="00FD78D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4FCC8C"/>
  <w15:chartTrackingRefBased/>
  <w15:docId w15:val="{9C5DA711-3764-48FF-A62C-FFCE323CB4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D0822"/>
    <w:pPr>
      <w:spacing w:after="0" w:line="240" w:lineRule="auto"/>
    </w:pPr>
    <w:rPr>
      <w:rFonts w:ascii="Times New Roman" w:hAnsi="Times New Roman" w:cs="Times New Roman"/>
      <w:sz w:val="24"/>
      <w:szCs w:val="24"/>
      <w:lang w:eastAsia="pl-PL"/>
    </w:rPr>
  </w:style>
  <w:style w:type="paragraph" w:styleId="Nagwek1">
    <w:name w:val="heading 1"/>
    <w:aliases w:val="1,h1,Header 1,H1,E1,R1,H11,CHL1,H12,H111,H13,H112,H14,H113,H15,H114,H16,H115,H17,H116,H18,H117,H19,H118,H110,H119,H120,H1110,H121,H1111,H131,H1121,H141,H1131,H151,H1141,H161,H1151,Heading 2-SOW"/>
    <w:basedOn w:val="Normalny"/>
    <w:next w:val="Normalny"/>
    <w:link w:val="Nagwek1Znak"/>
    <w:qFormat/>
    <w:rsid w:val="00DD0822"/>
    <w:pPr>
      <w:spacing w:before="120"/>
      <w:ind w:firstLine="284"/>
      <w:jc w:val="both"/>
      <w:outlineLvl w:val="0"/>
    </w:pPr>
    <w:rPr>
      <w:rFonts w:ascii="Arial Narrow" w:eastAsia="Times New Roman" w:hAnsi="Arial Narrow"/>
      <w:b/>
      <w:color w:val="000080"/>
      <w:sz w:val="20"/>
      <w:szCs w:val="20"/>
      <w:lang w:val="en-G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1 Znak,h1 Znak,Header 1 Znak,H1 Znak,E1 Znak,R1 Znak,H11 Znak,CHL1 Znak,H12 Znak,H111 Znak,H13 Znak,H112 Znak,H14 Znak,H113 Znak,H15 Znak,H114 Znak,H16 Znak,H115 Znak,H17 Znak,H116 Znak,H18 Znak,H117 Znak,H19 Znak,H118 Znak,H110 Znak"/>
    <w:basedOn w:val="Domylnaczcionkaakapitu"/>
    <w:link w:val="Nagwek1"/>
    <w:rsid w:val="00DD0822"/>
    <w:rPr>
      <w:rFonts w:ascii="Arial Narrow" w:eastAsia="Times New Roman" w:hAnsi="Arial Narrow" w:cs="Times New Roman"/>
      <w:b/>
      <w:color w:val="000080"/>
      <w:sz w:val="20"/>
      <w:szCs w:val="20"/>
      <w:lang w:val="en-GB" w:eastAsia="pl-PL"/>
    </w:rPr>
  </w:style>
  <w:style w:type="paragraph" w:styleId="NormalnyWeb">
    <w:name w:val="Normal (Web)"/>
    <w:basedOn w:val="Normalny"/>
    <w:uiPriority w:val="99"/>
    <w:unhideWhenUsed/>
    <w:rsid w:val="00DD0822"/>
  </w:style>
  <w:style w:type="paragraph" w:styleId="Stopka">
    <w:name w:val="footer"/>
    <w:basedOn w:val="Normalny"/>
    <w:link w:val="StopkaZnak"/>
    <w:uiPriority w:val="99"/>
    <w:unhideWhenUsed/>
    <w:rsid w:val="00DD0822"/>
    <w:pPr>
      <w:tabs>
        <w:tab w:val="center" w:pos="4536"/>
        <w:tab w:val="right" w:pos="9072"/>
      </w:tabs>
    </w:pPr>
  </w:style>
  <w:style w:type="character" w:customStyle="1" w:styleId="StopkaZnak">
    <w:name w:val="Stopka Znak"/>
    <w:basedOn w:val="Domylnaczcionkaakapitu"/>
    <w:link w:val="Stopka"/>
    <w:uiPriority w:val="99"/>
    <w:rsid w:val="00DD0822"/>
    <w:rPr>
      <w:rFonts w:ascii="Times New Roman" w:hAnsi="Times New Roman" w:cs="Times New Roman"/>
      <w:sz w:val="24"/>
      <w:szCs w:val="24"/>
      <w:lang w:eastAsia="pl-PL"/>
    </w:rPr>
  </w:style>
  <w:style w:type="paragraph" w:styleId="Tekstpodstawowy2">
    <w:name w:val="Body Text 2"/>
    <w:basedOn w:val="Normalny"/>
    <w:link w:val="Tekstpodstawowy2Znak"/>
    <w:rsid w:val="00DD0822"/>
    <w:pPr>
      <w:jc w:val="both"/>
    </w:pPr>
    <w:rPr>
      <w:rFonts w:ascii="Tahoma" w:eastAsia="Times New Roman" w:hAnsi="Tahoma"/>
      <w:b/>
      <w:sz w:val="18"/>
      <w:szCs w:val="20"/>
    </w:rPr>
  </w:style>
  <w:style w:type="character" w:customStyle="1" w:styleId="Tekstpodstawowy2Znak">
    <w:name w:val="Tekst podstawowy 2 Znak"/>
    <w:basedOn w:val="Domylnaczcionkaakapitu"/>
    <w:link w:val="Tekstpodstawowy2"/>
    <w:rsid w:val="00DD0822"/>
    <w:rPr>
      <w:rFonts w:ascii="Tahoma" w:eastAsia="Times New Roman" w:hAnsi="Tahoma" w:cs="Times New Roman"/>
      <w:b/>
      <w:sz w:val="18"/>
      <w:szCs w:val="20"/>
      <w:lang w:eastAsia="pl-PL"/>
    </w:rPr>
  </w:style>
  <w:style w:type="paragraph" w:styleId="Tekstpodstawowy">
    <w:name w:val="Body Text"/>
    <w:basedOn w:val="Normalny"/>
    <w:link w:val="TekstpodstawowyZnak"/>
    <w:uiPriority w:val="99"/>
    <w:unhideWhenUsed/>
    <w:rsid w:val="00DD0822"/>
    <w:pPr>
      <w:spacing w:after="120"/>
    </w:pPr>
  </w:style>
  <w:style w:type="character" w:customStyle="1" w:styleId="TekstpodstawowyZnak">
    <w:name w:val="Tekst podstawowy Znak"/>
    <w:basedOn w:val="Domylnaczcionkaakapitu"/>
    <w:link w:val="Tekstpodstawowy"/>
    <w:uiPriority w:val="99"/>
    <w:rsid w:val="00DD0822"/>
    <w:rPr>
      <w:rFonts w:ascii="Times New Roman" w:hAnsi="Times New Roman" w:cs="Times New Roman"/>
      <w:sz w:val="24"/>
      <w:szCs w:val="24"/>
      <w:lang w:eastAsia="pl-PL"/>
    </w:rPr>
  </w:style>
  <w:style w:type="paragraph" w:styleId="Akapitzlist">
    <w:name w:val="List Paragraph"/>
    <w:aliases w:val="Numerowanie,Akapit z listą BS,L1,List Paragraph,BulletC,Wyliczanie,Obiekt,normalny tekst,Akapit z listą31,Bullets,List Paragraph1,Akapit z listą5,RR PGE Akapit z listą,Styl 1,Podsis rysunku,maz_wyliczenie,opis dzialania,K-P_odwolanie,lp1"/>
    <w:basedOn w:val="Normalny"/>
    <w:link w:val="AkapitzlistZnak"/>
    <w:uiPriority w:val="34"/>
    <w:qFormat/>
    <w:rsid w:val="00DD0822"/>
    <w:pPr>
      <w:ind w:left="720"/>
      <w:contextualSpacing/>
    </w:pPr>
    <w:rPr>
      <w:rFonts w:eastAsia="Times New Roman"/>
    </w:rPr>
  </w:style>
  <w:style w:type="character" w:customStyle="1" w:styleId="AkapitzlistZnak">
    <w:name w:val="Akapit z listą Znak"/>
    <w:aliases w:val="Numerowanie Znak,Akapit z listą BS Znak,L1 Znak,List Paragraph Znak,BulletC Znak,Wyliczanie Znak,Obiekt Znak,normalny tekst Znak,Akapit z listą31 Znak,Bullets Znak,List Paragraph1 Znak,Akapit z listą5 Znak,RR PGE Akapit z listą Znak"/>
    <w:basedOn w:val="Domylnaczcionkaakapitu"/>
    <w:link w:val="Akapitzlist"/>
    <w:uiPriority w:val="34"/>
    <w:qFormat/>
    <w:locked/>
    <w:rsid w:val="00DD0822"/>
    <w:rPr>
      <w:rFonts w:ascii="Times New Roman" w:eastAsia="Times New Roman" w:hAnsi="Times New Roman" w:cs="Times New Roman"/>
      <w:sz w:val="24"/>
      <w:szCs w:val="24"/>
      <w:lang w:eastAsia="pl-PL"/>
    </w:rPr>
  </w:style>
  <w:style w:type="paragraph" w:styleId="Tekstprzypisudolnego">
    <w:name w:val="footnote text"/>
    <w:basedOn w:val="Normalny"/>
    <w:link w:val="TekstprzypisudolnegoZnak"/>
    <w:uiPriority w:val="99"/>
    <w:semiHidden/>
    <w:unhideWhenUsed/>
    <w:rsid w:val="00DD0822"/>
    <w:rPr>
      <w:sz w:val="20"/>
      <w:szCs w:val="20"/>
    </w:rPr>
  </w:style>
  <w:style w:type="character" w:customStyle="1" w:styleId="TekstprzypisudolnegoZnak">
    <w:name w:val="Tekst przypisu dolnego Znak"/>
    <w:basedOn w:val="Domylnaczcionkaakapitu"/>
    <w:link w:val="Tekstprzypisudolnego"/>
    <w:uiPriority w:val="99"/>
    <w:semiHidden/>
    <w:rsid w:val="00DD0822"/>
    <w:rPr>
      <w:rFonts w:ascii="Times New Roman" w:hAnsi="Times New Roman" w:cs="Times New Roman"/>
      <w:sz w:val="20"/>
      <w:szCs w:val="20"/>
      <w:lang w:eastAsia="pl-PL"/>
    </w:rPr>
  </w:style>
  <w:style w:type="character" w:styleId="Odwoanieprzypisudolnego">
    <w:name w:val="footnote reference"/>
    <w:uiPriority w:val="99"/>
    <w:semiHidden/>
    <w:unhideWhenUsed/>
    <w:rsid w:val="00DD0822"/>
    <w:rPr>
      <w:vertAlign w:val="superscript"/>
    </w:rPr>
  </w:style>
  <w:style w:type="character" w:styleId="Hipercze">
    <w:name w:val="Hyperlink"/>
    <w:rsid w:val="00C17742"/>
    <w:rPr>
      <w:color w:val="0000FF"/>
      <w:u w:val="single"/>
    </w:rPr>
  </w:style>
  <w:style w:type="paragraph" w:styleId="Tekstpodstawowywcity">
    <w:name w:val="Body Text Indent"/>
    <w:basedOn w:val="Normalny"/>
    <w:link w:val="TekstpodstawowywcityZnak"/>
    <w:uiPriority w:val="99"/>
    <w:semiHidden/>
    <w:unhideWhenUsed/>
    <w:rsid w:val="00154B21"/>
    <w:pPr>
      <w:spacing w:after="120"/>
      <w:ind w:left="283"/>
    </w:pPr>
  </w:style>
  <w:style w:type="character" w:customStyle="1" w:styleId="TekstpodstawowywcityZnak">
    <w:name w:val="Tekst podstawowy wcięty Znak"/>
    <w:basedOn w:val="Domylnaczcionkaakapitu"/>
    <w:link w:val="Tekstpodstawowywcity"/>
    <w:uiPriority w:val="99"/>
    <w:semiHidden/>
    <w:rsid w:val="00154B21"/>
    <w:rPr>
      <w:rFonts w:ascii="Times New Roman" w:hAnsi="Times New Roman" w:cs="Times New Roman"/>
      <w:sz w:val="24"/>
      <w:szCs w:val="24"/>
      <w:lang w:eastAsia="pl-PL"/>
    </w:rPr>
  </w:style>
  <w:style w:type="paragraph" w:customStyle="1" w:styleId="nagwek10">
    <w:name w:val="nagłówek 1"/>
    <w:basedOn w:val="Nagwek1"/>
    <w:qFormat/>
    <w:rsid w:val="00731847"/>
    <w:pPr>
      <w:tabs>
        <w:tab w:val="left" w:pos="905"/>
      </w:tabs>
      <w:spacing w:before="0" w:after="240" w:line="300" w:lineRule="auto"/>
      <w:jc w:val="center"/>
    </w:pPr>
    <w:rPr>
      <w:rFonts w:asciiTheme="minorHAnsi" w:hAnsiTheme="minorHAnsi" w:cstheme="minorHAnsi"/>
      <w:color w:val="auto"/>
      <w:sz w:val="22"/>
      <w:szCs w:val="22"/>
    </w:rPr>
  </w:style>
  <w:style w:type="paragraph" w:styleId="Nagwek">
    <w:name w:val="header"/>
    <w:basedOn w:val="Normalny"/>
    <w:link w:val="NagwekZnak"/>
    <w:uiPriority w:val="99"/>
    <w:unhideWhenUsed/>
    <w:rsid w:val="009D4BD5"/>
    <w:pPr>
      <w:tabs>
        <w:tab w:val="center" w:pos="4536"/>
        <w:tab w:val="right" w:pos="9072"/>
      </w:tabs>
    </w:pPr>
  </w:style>
  <w:style w:type="character" w:customStyle="1" w:styleId="NagwekZnak">
    <w:name w:val="Nagłówek Znak"/>
    <w:basedOn w:val="Domylnaczcionkaakapitu"/>
    <w:link w:val="Nagwek"/>
    <w:uiPriority w:val="99"/>
    <w:rsid w:val="009D4BD5"/>
    <w:rPr>
      <w:rFonts w:ascii="Times New Roman" w:hAnsi="Times New Roman" w:cs="Times New Roman"/>
      <w:sz w:val="24"/>
      <w:szCs w:val="24"/>
      <w:lang w:eastAsia="pl-PL"/>
    </w:rPr>
  </w:style>
  <w:style w:type="character" w:styleId="Nierozpoznanawzmianka">
    <w:name w:val="Unresolved Mention"/>
    <w:basedOn w:val="Domylnaczcionkaakapitu"/>
    <w:uiPriority w:val="99"/>
    <w:semiHidden/>
    <w:unhideWhenUsed/>
    <w:rsid w:val="00FB40E0"/>
    <w:rPr>
      <w:color w:val="605E5C"/>
      <w:shd w:val="clear" w:color="auto" w:fill="E1DFDD"/>
    </w:rPr>
  </w:style>
  <w:style w:type="character" w:styleId="Odwoaniedokomentarza">
    <w:name w:val="annotation reference"/>
    <w:uiPriority w:val="99"/>
    <w:semiHidden/>
    <w:unhideWhenUsed/>
    <w:rsid w:val="00C14AF3"/>
    <w:rPr>
      <w:sz w:val="16"/>
      <w:szCs w:val="16"/>
    </w:rPr>
  </w:style>
  <w:style w:type="paragraph" w:styleId="Tekstkomentarza">
    <w:name w:val="annotation text"/>
    <w:basedOn w:val="Normalny"/>
    <w:link w:val="TekstkomentarzaZnak"/>
    <w:uiPriority w:val="99"/>
    <w:semiHidden/>
    <w:unhideWhenUsed/>
    <w:rsid w:val="00C14AF3"/>
    <w:rPr>
      <w:rFonts w:eastAsia="Times New Roman"/>
      <w:sz w:val="20"/>
      <w:szCs w:val="20"/>
    </w:rPr>
  </w:style>
  <w:style w:type="character" w:customStyle="1" w:styleId="TekstkomentarzaZnak">
    <w:name w:val="Tekst komentarza Znak"/>
    <w:basedOn w:val="Domylnaczcionkaakapitu"/>
    <w:link w:val="Tekstkomentarza"/>
    <w:uiPriority w:val="99"/>
    <w:semiHidden/>
    <w:rsid w:val="00C14AF3"/>
    <w:rPr>
      <w:rFonts w:ascii="Times New Roman" w:eastAsia="Times New Roman" w:hAnsi="Times New Roman" w:cs="Times New Roman"/>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635718">
      <w:bodyDiv w:val="1"/>
      <w:marLeft w:val="0"/>
      <w:marRight w:val="0"/>
      <w:marTop w:val="0"/>
      <w:marBottom w:val="0"/>
      <w:divBdr>
        <w:top w:val="none" w:sz="0" w:space="0" w:color="auto"/>
        <w:left w:val="none" w:sz="0" w:space="0" w:color="auto"/>
        <w:bottom w:val="none" w:sz="0" w:space="0" w:color="auto"/>
        <w:right w:val="none" w:sz="0" w:space="0" w:color="auto"/>
      </w:divBdr>
    </w:div>
    <w:div w:id="578029273">
      <w:bodyDiv w:val="1"/>
      <w:marLeft w:val="0"/>
      <w:marRight w:val="0"/>
      <w:marTop w:val="0"/>
      <w:marBottom w:val="0"/>
      <w:divBdr>
        <w:top w:val="none" w:sz="0" w:space="0" w:color="auto"/>
        <w:left w:val="none" w:sz="0" w:space="0" w:color="auto"/>
        <w:bottom w:val="none" w:sz="0" w:space="0" w:color="auto"/>
        <w:right w:val="none" w:sz="0" w:space="0" w:color="auto"/>
      </w:divBdr>
    </w:div>
    <w:div w:id="962422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169</TotalTime>
  <Pages>7</Pages>
  <Words>2705</Words>
  <Characters>16233</Characters>
  <DocSecurity>0</DocSecurity>
  <Lines>135</Lines>
  <Paragraphs>37</Paragraphs>
  <ScaleCrop>false</ScaleCrop>
  <HeadingPairs>
    <vt:vector size="2" baseType="variant">
      <vt:variant>
        <vt:lpstr>Tytuł</vt:lpstr>
      </vt:variant>
      <vt:variant>
        <vt:i4>1</vt:i4>
      </vt:variant>
    </vt:vector>
  </HeadingPairs>
  <TitlesOfParts>
    <vt:vector size="1" baseType="lpstr">
      <vt:lpstr>umowa - komputery stacjonarne</vt:lpstr>
    </vt:vector>
  </TitlesOfParts>
  <Company/>
  <LinksUpToDate>false</LinksUpToDate>
  <CharactersWithSpaces>18901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Printed>2026-03-13T08:34:00Z</cp:lastPrinted>
  <dcterms:created xsi:type="dcterms:W3CDTF">2025-09-09T11:08:00Z</dcterms:created>
  <dcterms:modified xsi:type="dcterms:W3CDTF">2026-03-23T10:02:00Z</dcterms:modified>
</cp:coreProperties>
</file>